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A8B" w:rsidRPr="00BC2A8B" w:rsidRDefault="00BC2A8B" w:rsidP="00BC2A8B">
      <w:pPr>
        <w:rPr>
          <w:b w:val="0"/>
          <w:sz w:val="2"/>
          <w:szCs w:val="2"/>
        </w:rPr>
      </w:pPr>
    </w:p>
    <w:p w:rsidR="000F36A2" w:rsidRDefault="000F36A2" w:rsidP="00EE5B12">
      <w:pPr>
        <w:pStyle w:val="Intestazione"/>
        <w:rPr>
          <w:sz w:val="18"/>
          <w:szCs w:val="18"/>
        </w:rPr>
      </w:pPr>
    </w:p>
    <w:p w:rsidR="00EE5B12" w:rsidRDefault="00EE5B12">
      <w:pPr>
        <w:rPr>
          <w:rFonts w:asciiTheme="majorHAnsi" w:hAnsiTheme="majorHAnsi" w:cs="Arial"/>
          <w:sz w:val="24"/>
        </w:rPr>
      </w:pPr>
    </w:p>
    <w:p w:rsidR="00EE5B12" w:rsidRDefault="00EE5B12">
      <w:pPr>
        <w:rPr>
          <w:rFonts w:asciiTheme="majorHAnsi" w:hAnsiTheme="majorHAnsi" w:cs="Arial"/>
          <w:sz w:val="24"/>
        </w:rPr>
      </w:pPr>
    </w:p>
    <w:p w:rsidR="00EE5B12" w:rsidRDefault="00EE5B12">
      <w:pPr>
        <w:rPr>
          <w:rFonts w:asciiTheme="majorHAnsi" w:hAnsiTheme="majorHAnsi" w:cs="Arial"/>
          <w:sz w:val="24"/>
        </w:rPr>
      </w:pPr>
    </w:p>
    <w:p w:rsidR="00BC2A8B" w:rsidRPr="0022268E" w:rsidRDefault="00BC2A8B">
      <w:pPr>
        <w:rPr>
          <w:rFonts w:asciiTheme="majorHAnsi" w:hAnsiTheme="majorHAnsi" w:cs="Arial"/>
          <w:sz w:val="24"/>
        </w:rPr>
      </w:pPr>
      <w:r w:rsidRPr="0022268E">
        <w:rPr>
          <w:rFonts w:asciiTheme="majorHAnsi" w:hAnsiTheme="majorHAnsi" w:cs="Arial"/>
          <w:sz w:val="24"/>
        </w:rPr>
        <w:t xml:space="preserve">Oggetto: Comunicazioni sulle modalità di valutazione dell'allievo </w:t>
      </w:r>
    </w:p>
    <w:p w:rsidR="00BC2A8B" w:rsidRPr="00BC2A8B" w:rsidRDefault="00BC2A8B">
      <w:pPr>
        <w:rPr>
          <w:rFonts w:asciiTheme="majorHAnsi" w:hAnsiTheme="majorHAnsi" w:cs="Arial"/>
          <w:sz w:val="22"/>
          <w:szCs w:val="22"/>
        </w:rPr>
      </w:pPr>
    </w:p>
    <w:p w:rsidR="00BC2A8B" w:rsidRPr="00BC2A8B" w:rsidRDefault="00BC2A8B" w:rsidP="00564381">
      <w:pPr>
        <w:shd w:val="clear" w:color="auto" w:fill="FFFFFF"/>
        <w:tabs>
          <w:tab w:val="left" w:pos="3682"/>
        </w:tabs>
        <w:spacing w:line="276" w:lineRule="auto"/>
        <w:rPr>
          <w:rFonts w:asciiTheme="majorHAnsi" w:hAnsiTheme="majorHAnsi" w:cs="Arial"/>
          <w:b w:val="0"/>
          <w:bCs w:val="0"/>
          <w:color w:val="000000"/>
          <w:spacing w:val="-17"/>
          <w:sz w:val="22"/>
        </w:rPr>
      </w:pPr>
      <w:r w:rsidRPr="00BC2A8B">
        <w:rPr>
          <w:rFonts w:asciiTheme="majorHAnsi" w:hAnsiTheme="majorHAnsi" w:cs="Arial"/>
          <w:b w:val="0"/>
          <w:bCs w:val="0"/>
          <w:color w:val="000000"/>
          <w:sz w:val="22"/>
        </w:rPr>
        <w:t>Alla famiglia dell'allievo  ______________</w:t>
      </w:r>
      <w:r w:rsidR="00564381">
        <w:rPr>
          <w:rFonts w:asciiTheme="majorHAnsi" w:hAnsiTheme="majorHAnsi" w:cs="Arial"/>
          <w:b w:val="0"/>
          <w:bCs w:val="0"/>
          <w:color w:val="000000"/>
          <w:sz w:val="22"/>
        </w:rPr>
        <w:t>__________</w:t>
      </w:r>
      <w:r w:rsidRPr="00BC2A8B">
        <w:rPr>
          <w:rFonts w:asciiTheme="majorHAnsi" w:hAnsiTheme="majorHAnsi" w:cs="Arial"/>
          <w:b w:val="0"/>
          <w:bCs w:val="0"/>
          <w:color w:val="000000"/>
          <w:sz w:val="22"/>
        </w:rPr>
        <w:t xml:space="preserve">_______________  </w:t>
      </w:r>
      <w:r w:rsidRPr="00BC2A8B">
        <w:rPr>
          <w:rFonts w:asciiTheme="majorHAnsi" w:hAnsiTheme="majorHAnsi" w:cs="Arial"/>
          <w:b w:val="0"/>
          <w:bCs w:val="0"/>
          <w:color w:val="000000"/>
          <w:spacing w:val="-17"/>
          <w:sz w:val="22"/>
        </w:rPr>
        <w:t>della classe    ____</w:t>
      </w:r>
      <w:r w:rsidR="00564381">
        <w:rPr>
          <w:rFonts w:asciiTheme="majorHAnsi" w:hAnsiTheme="majorHAnsi" w:cs="Arial"/>
          <w:b w:val="0"/>
          <w:bCs w:val="0"/>
          <w:color w:val="000000"/>
          <w:spacing w:val="-17"/>
          <w:sz w:val="22"/>
        </w:rPr>
        <w:t>____</w:t>
      </w:r>
      <w:r w:rsidRPr="00BC2A8B">
        <w:rPr>
          <w:rFonts w:asciiTheme="majorHAnsi" w:hAnsiTheme="majorHAnsi" w:cs="Arial"/>
          <w:b w:val="0"/>
          <w:bCs w:val="0"/>
          <w:color w:val="000000"/>
          <w:spacing w:val="-17"/>
          <w:sz w:val="22"/>
        </w:rPr>
        <w:t>__  A.F.M. – C.A.T.</w:t>
      </w:r>
    </w:p>
    <w:p w:rsidR="00BC2A8B" w:rsidRPr="00BC2A8B" w:rsidRDefault="00BC2A8B" w:rsidP="00564381">
      <w:pPr>
        <w:shd w:val="clear" w:color="auto" w:fill="FFFFFF"/>
        <w:spacing w:line="276" w:lineRule="auto"/>
        <w:rPr>
          <w:rFonts w:asciiTheme="majorHAnsi" w:hAnsiTheme="majorHAnsi" w:cs="Arial"/>
          <w:bCs w:val="0"/>
          <w:color w:val="000000"/>
          <w:spacing w:val="-5"/>
          <w:sz w:val="22"/>
        </w:rPr>
      </w:pPr>
      <w:r w:rsidRPr="00BC2A8B">
        <w:rPr>
          <w:rFonts w:asciiTheme="majorHAnsi" w:hAnsiTheme="majorHAnsi" w:cs="Arial"/>
          <w:b w:val="0"/>
          <w:bCs w:val="0"/>
          <w:color w:val="000000"/>
          <w:spacing w:val="-5"/>
          <w:sz w:val="22"/>
        </w:rPr>
        <w:t xml:space="preserve">II Consiglio di Classe </w:t>
      </w:r>
      <w:r w:rsidRPr="00BC2A8B">
        <w:rPr>
          <w:rFonts w:asciiTheme="majorHAnsi" w:hAnsiTheme="majorHAnsi" w:cs="Arial"/>
          <w:bCs w:val="0"/>
          <w:color w:val="000000"/>
          <w:spacing w:val="-17"/>
          <w:sz w:val="22"/>
        </w:rPr>
        <w:t>della  ________________________</w:t>
      </w:r>
      <w:r w:rsidR="00EE5B12">
        <w:rPr>
          <w:rFonts w:asciiTheme="majorHAnsi" w:hAnsiTheme="majorHAnsi" w:cs="Arial"/>
          <w:b w:val="0"/>
          <w:bCs w:val="0"/>
          <w:color w:val="000000"/>
          <w:spacing w:val="-5"/>
          <w:sz w:val="22"/>
        </w:rPr>
        <w:t>I.I.S</w:t>
      </w:r>
      <w:bookmarkStart w:id="0" w:name="_GoBack"/>
      <w:bookmarkEnd w:id="0"/>
      <w:r w:rsidR="00EE5B12">
        <w:rPr>
          <w:rFonts w:asciiTheme="majorHAnsi" w:hAnsiTheme="majorHAnsi" w:cs="Arial"/>
          <w:b w:val="0"/>
          <w:bCs w:val="0"/>
          <w:color w:val="000000"/>
          <w:spacing w:val="-5"/>
          <w:sz w:val="22"/>
        </w:rPr>
        <w:t>.S.</w:t>
      </w:r>
      <w:r w:rsidRPr="00BC2A8B">
        <w:rPr>
          <w:rFonts w:asciiTheme="majorHAnsi" w:hAnsiTheme="majorHAnsi" w:cs="Arial"/>
          <w:bCs w:val="0"/>
          <w:color w:val="000000"/>
          <w:spacing w:val="-5"/>
          <w:sz w:val="22"/>
        </w:rPr>
        <w:t xml:space="preserve"> G.Galilei” di Canicatti</w:t>
      </w:r>
    </w:p>
    <w:p w:rsidR="00BC2A8B" w:rsidRPr="00BC2A8B" w:rsidRDefault="00BC2A8B" w:rsidP="00564381">
      <w:pPr>
        <w:shd w:val="clear" w:color="auto" w:fill="FFFFFF"/>
        <w:spacing w:line="276" w:lineRule="auto"/>
        <w:rPr>
          <w:rFonts w:asciiTheme="majorHAnsi" w:hAnsiTheme="majorHAnsi" w:cs="Arial"/>
          <w:b w:val="0"/>
          <w:bCs w:val="0"/>
          <w:color w:val="000000"/>
          <w:spacing w:val="-15"/>
          <w:sz w:val="22"/>
        </w:rPr>
      </w:pPr>
      <w:r w:rsidRPr="00564381">
        <w:rPr>
          <w:rFonts w:asciiTheme="majorHAnsi" w:hAnsiTheme="majorHAnsi" w:cs="Arial"/>
          <w:bCs w:val="0"/>
          <w:color w:val="000000"/>
          <w:spacing w:val="-15"/>
          <w:sz w:val="22"/>
        </w:rPr>
        <w:t>comunica</w:t>
      </w:r>
      <w:r w:rsidRPr="00BC2A8B">
        <w:rPr>
          <w:rFonts w:asciiTheme="majorHAnsi" w:hAnsiTheme="majorHAnsi" w:cs="Arial"/>
          <w:b w:val="0"/>
          <w:bCs w:val="0"/>
          <w:color w:val="000000"/>
          <w:spacing w:val="-15"/>
          <w:sz w:val="22"/>
        </w:rPr>
        <w:t xml:space="preserve"> alla famiglia dell'allievo in oggetto che intende adottare nei suoi riguardi:</w:t>
      </w:r>
    </w:p>
    <w:p w:rsidR="00BC2A8B" w:rsidRPr="00BC2A8B" w:rsidRDefault="00BC2A8B" w:rsidP="00564381">
      <w:pPr>
        <w:shd w:val="clear" w:color="auto" w:fill="FFFFFF"/>
        <w:spacing w:line="276" w:lineRule="auto"/>
        <w:ind w:left="432"/>
        <w:rPr>
          <w:rFonts w:asciiTheme="majorHAnsi" w:hAnsiTheme="majorHAnsi" w:cs="Symbol"/>
          <w:b w:val="0"/>
          <w:bCs w:val="0"/>
          <w:color w:val="000000"/>
          <w:spacing w:val="-10"/>
          <w:sz w:val="22"/>
        </w:rPr>
      </w:pPr>
    </w:p>
    <w:tbl>
      <w:tblPr>
        <w:tblStyle w:val="Grigliatabella"/>
        <w:tblW w:w="0" w:type="auto"/>
        <w:tblInd w:w="432" w:type="dxa"/>
        <w:tblLook w:val="04A0" w:firstRow="1" w:lastRow="0" w:firstColumn="1" w:lastColumn="0" w:noHBand="0" w:noVBand="1"/>
      </w:tblPr>
      <w:tblGrid>
        <w:gridCol w:w="9858"/>
      </w:tblGrid>
      <w:tr w:rsidR="00564381" w:rsidRPr="00564381" w:rsidTr="00564381">
        <w:tc>
          <w:tcPr>
            <w:tcW w:w="9858" w:type="dxa"/>
          </w:tcPr>
          <w:p w:rsidR="00564381" w:rsidRPr="00564381" w:rsidRDefault="000E1FC3" w:rsidP="0022268E">
            <w:pPr>
              <w:shd w:val="clear" w:color="auto" w:fill="FFFFFF"/>
              <w:spacing w:line="276" w:lineRule="auto"/>
              <w:ind w:left="432"/>
              <w:rPr>
                <w:rFonts w:ascii="Calibri" w:hAnsi="Calibri" w:cs="Arial"/>
                <w:b w:val="0"/>
                <w:bCs w:val="0"/>
                <w:color w:val="000000"/>
                <w:spacing w:val="-10"/>
                <w:sz w:val="24"/>
              </w:rPr>
            </w:pPr>
            <w:r w:rsidRPr="0022268E">
              <w:fldChar w:fldCharType="begin">
                <w:ffData>
                  <w:name w:val=""/>
                  <w:enabled/>
                  <w:calcOnExit w:val="0"/>
                  <w:checkBox>
                    <w:sizeAuto/>
                    <w:default w:val="0"/>
                    <w:checked w:val="0"/>
                  </w:checkBox>
                </w:ffData>
              </w:fldChar>
            </w:r>
            <w:r w:rsidR="0022268E">
              <w:instrText xml:space="preserve"> FORMCHECKBOX </w:instrText>
            </w:r>
            <w:r w:rsidR="00297903">
              <w:fldChar w:fldCharType="separate"/>
            </w:r>
            <w:r w:rsidRPr="0022268E">
              <w:rPr>
                <w:rFonts w:ascii="Arial" w:hAnsi="Arial" w:cs="Arial"/>
                <w:spacing w:val="-17"/>
                <w:sz w:val="24"/>
              </w:rPr>
              <w:fldChar w:fldCharType="end"/>
            </w:r>
            <w:r w:rsidR="0022268E" w:rsidRPr="0022268E">
              <w:rPr>
                <w:rFonts w:ascii="Arial" w:hAnsi="Arial" w:cs="Arial"/>
                <w:spacing w:val="-17"/>
                <w:sz w:val="24"/>
              </w:rPr>
              <w:t xml:space="preserve"> </w:t>
            </w:r>
            <w:r w:rsidR="00564381">
              <w:rPr>
                <w:rFonts w:ascii="Calibri" w:hAnsi="Calibri" w:cs="Symbol"/>
                <w:b w:val="0"/>
                <w:bCs w:val="0"/>
                <w:color w:val="000000"/>
                <w:spacing w:val="-10"/>
                <w:sz w:val="24"/>
              </w:rPr>
              <w:t xml:space="preserve"> </w:t>
            </w:r>
            <w:r w:rsidR="00564381" w:rsidRPr="00564381">
              <w:rPr>
                <w:rFonts w:ascii="Calibri" w:hAnsi="Calibri" w:cs="Arial"/>
                <w:b w:val="0"/>
                <w:bCs w:val="0"/>
                <w:color w:val="000000"/>
                <w:spacing w:val="-10"/>
                <w:sz w:val="24"/>
              </w:rPr>
              <w:t xml:space="preserve">una </w:t>
            </w:r>
            <w:r w:rsidR="00564381" w:rsidRPr="00564381">
              <w:rPr>
                <w:rFonts w:ascii="Calibri" w:hAnsi="Calibri" w:cs="Arial"/>
                <w:b w:val="0"/>
                <w:bCs w:val="0"/>
                <w:i/>
                <w:color w:val="000000"/>
                <w:spacing w:val="-10"/>
                <w:sz w:val="24"/>
              </w:rPr>
              <w:t xml:space="preserve">valutazione </w:t>
            </w:r>
            <w:r w:rsidR="00564381" w:rsidRPr="00564381">
              <w:rPr>
                <w:rFonts w:ascii="Calibri" w:hAnsi="Calibri" w:cs="Arial"/>
                <w:b w:val="0"/>
                <w:bCs w:val="0"/>
                <w:i/>
                <w:color w:val="000000"/>
                <w:spacing w:val="-10"/>
                <w:sz w:val="24"/>
                <w:u w:val="single"/>
              </w:rPr>
              <w:t>differenziata</w:t>
            </w:r>
            <w:r w:rsidR="00564381" w:rsidRPr="00564381">
              <w:rPr>
                <w:rFonts w:ascii="Calibri" w:hAnsi="Calibri" w:cs="Arial"/>
                <w:b w:val="0"/>
                <w:bCs w:val="0"/>
                <w:i/>
                <w:color w:val="000000"/>
                <w:spacing w:val="-10"/>
                <w:sz w:val="24"/>
              </w:rPr>
              <w:t xml:space="preserve"> </w:t>
            </w:r>
            <w:r w:rsidR="00564381" w:rsidRPr="00564381">
              <w:rPr>
                <w:rFonts w:ascii="Calibri" w:hAnsi="Calibri" w:cs="Arial"/>
                <w:b w:val="0"/>
                <w:bCs w:val="0"/>
                <w:color w:val="000000"/>
                <w:spacing w:val="-10"/>
                <w:sz w:val="24"/>
              </w:rPr>
              <w:t>ai sensi del comma 4 art.15 dell’O.M. n° 90 del 21/05/2001</w:t>
            </w:r>
          </w:p>
          <w:p w:rsidR="00564381" w:rsidRPr="00564381" w:rsidRDefault="000E1FC3" w:rsidP="0022268E">
            <w:pPr>
              <w:spacing w:line="276" w:lineRule="auto"/>
              <w:ind w:left="432"/>
              <w:rPr>
                <w:rFonts w:asciiTheme="majorHAnsi" w:hAnsiTheme="majorHAnsi" w:cs="Symbol"/>
                <w:b w:val="0"/>
                <w:bCs w:val="0"/>
                <w:color w:val="000000"/>
                <w:spacing w:val="-10"/>
                <w:sz w:val="24"/>
              </w:rPr>
            </w:pPr>
            <w:r w:rsidRPr="0022268E">
              <w:fldChar w:fldCharType="begin">
                <w:ffData>
                  <w:name w:val=""/>
                  <w:enabled/>
                  <w:calcOnExit w:val="0"/>
                  <w:checkBox>
                    <w:sizeAuto/>
                    <w:default w:val="0"/>
                    <w:checked w:val="0"/>
                  </w:checkBox>
                </w:ffData>
              </w:fldChar>
            </w:r>
            <w:r w:rsidR="0022268E">
              <w:instrText xml:space="preserve"> FORMCHECKBOX </w:instrText>
            </w:r>
            <w:r w:rsidR="00297903">
              <w:fldChar w:fldCharType="separate"/>
            </w:r>
            <w:r w:rsidRPr="0022268E">
              <w:rPr>
                <w:rFonts w:ascii="Arial" w:hAnsi="Arial" w:cs="Arial"/>
                <w:spacing w:val="-17"/>
                <w:sz w:val="24"/>
              </w:rPr>
              <w:fldChar w:fldCharType="end"/>
            </w:r>
            <w:r w:rsidR="0022268E" w:rsidRPr="0022268E">
              <w:rPr>
                <w:rFonts w:ascii="Arial" w:hAnsi="Arial" w:cs="Arial"/>
                <w:spacing w:val="-17"/>
                <w:sz w:val="24"/>
              </w:rPr>
              <w:t xml:space="preserve"> </w:t>
            </w:r>
            <w:r w:rsidR="0022268E" w:rsidRPr="0022268E">
              <w:rPr>
                <w:rFonts w:ascii="Arial" w:hAnsi="Arial" w:cs="Arial"/>
                <w:b w:val="0"/>
                <w:bCs w:val="0"/>
                <w:spacing w:val="-11"/>
                <w:sz w:val="22"/>
              </w:rPr>
              <w:t xml:space="preserve"> </w:t>
            </w:r>
            <w:r w:rsidR="00564381" w:rsidRPr="00564381">
              <w:rPr>
                <w:rFonts w:ascii="Calibri" w:hAnsi="Calibri" w:cs="Arial"/>
                <w:b w:val="0"/>
                <w:bCs w:val="0"/>
                <w:color w:val="000000"/>
                <w:spacing w:val="-11"/>
                <w:sz w:val="24"/>
              </w:rPr>
              <w:t xml:space="preserve">una </w:t>
            </w:r>
            <w:r w:rsidR="00564381" w:rsidRPr="00564381">
              <w:rPr>
                <w:rFonts w:ascii="Calibri" w:hAnsi="Calibri" w:cs="Arial"/>
                <w:b w:val="0"/>
                <w:bCs w:val="0"/>
                <w:i/>
                <w:color w:val="000000"/>
                <w:spacing w:val="-11"/>
                <w:sz w:val="24"/>
                <w:u w:val="single"/>
              </w:rPr>
              <w:t>valutazione conforme agli obiettivi della classe</w:t>
            </w:r>
            <w:r w:rsidR="00564381" w:rsidRPr="00564381">
              <w:rPr>
                <w:rFonts w:ascii="Calibri" w:hAnsi="Calibri" w:cs="Arial"/>
                <w:b w:val="0"/>
                <w:bCs w:val="0"/>
                <w:i/>
                <w:color w:val="000000"/>
                <w:spacing w:val="-11"/>
                <w:sz w:val="24"/>
              </w:rPr>
              <w:t xml:space="preserve"> </w:t>
            </w:r>
            <w:r w:rsidR="00564381" w:rsidRPr="00564381">
              <w:rPr>
                <w:rFonts w:ascii="Calibri" w:hAnsi="Calibri" w:cs="Arial"/>
                <w:b w:val="0"/>
                <w:bCs w:val="0"/>
                <w:color w:val="000000"/>
                <w:spacing w:val="-11"/>
                <w:sz w:val="24"/>
              </w:rPr>
              <w:t>ai sensi del comma 3 art. 15 dell'O.M. citata.</w:t>
            </w:r>
          </w:p>
        </w:tc>
      </w:tr>
    </w:tbl>
    <w:p w:rsidR="00BC2A8B" w:rsidRPr="00BC2A8B" w:rsidRDefault="00BC2A8B" w:rsidP="00564381">
      <w:pPr>
        <w:shd w:val="clear" w:color="auto" w:fill="FFFFFF"/>
        <w:spacing w:line="276" w:lineRule="auto"/>
        <w:ind w:left="437"/>
        <w:rPr>
          <w:rFonts w:asciiTheme="majorHAnsi" w:hAnsiTheme="majorHAnsi" w:cs="Arial"/>
          <w:b w:val="0"/>
          <w:bCs w:val="0"/>
          <w:color w:val="000000"/>
          <w:spacing w:val="-11"/>
          <w:sz w:val="22"/>
          <w:szCs w:val="22"/>
        </w:rPr>
      </w:pPr>
      <w:r w:rsidRPr="00BC2A8B">
        <w:rPr>
          <w:rFonts w:asciiTheme="majorHAnsi" w:hAnsiTheme="majorHAnsi" w:cs="Arial"/>
          <w:b w:val="0"/>
          <w:sz w:val="22"/>
          <w:szCs w:val="22"/>
        </w:rPr>
        <w:t xml:space="preserve">La famiglia è </w:t>
      </w:r>
      <w:r w:rsidRPr="00BC2A8B">
        <w:rPr>
          <w:rFonts w:asciiTheme="majorHAnsi" w:hAnsiTheme="majorHAnsi" w:cs="Arial"/>
          <w:sz w:val="22"/>
          <w:szCs w:val="22"/>
        </w:rPr>
        <w:t>invitata ad esprimere la sua opinione</w:t>
      </w:r>
      <w:r w:rsidRPr="00BC2A8B">
        <w:rPr>
          <w:rFonts w:asciiTheme="majorHAnsi" w:hAnsiTheme="majorHAnsi" w:cs="Arial"/>
          <w:b w:val="0"/>
          <w:sz w:val="22"/>
          <w:szCs w:val="22"/>
        </w:rPr>
        <w:t>, inviando all'Istituto una comunicazione scritta entro e non</w:t>
      </w:r>
      <w:r w:rsidRPr="00BC2A8B">
        <w:rPr>
          <w:rFonts w:asciiTheme="majorHAnsi" w:hAnsiTheme="majorHAnsi" w:cs="Arial"/>
          <w:b w:val="0"/>
          <w:bCs w:val="0"/>
          <w:color w:val="000000"/>
          <w:spacing w:val="-9"/>
          <w:sz w:val="22"/>
          <w:szCs w:val="22"/>
        </w:rPr>
        <w:t xml:space="preserve"> oltre il _____________, utilizzando il modulo che si trova allegato </w:t>
      </w:r>
      <w:r w:rsidRPr="00BC2A8B">
        <w:rPr>
          <w:rFonts w:asciiTheme="majorHAnsi" w:hAnsiTheme="majorHAnsi" w:cs="Arial"/>
          <w:b w:val="0"/>
          <w:bCs w:val="0"/>
          <w:color w:val="000000"/>
          <w:spacing w:val="-17"/>
          <w:sz w:val="22"/>
          <w:szCs w:val="22"/>
        </w:rPr>
        <w:t>alla presente.</w:t>
      </w:r>
    </w:p>
    <w:p w:rsidR="00BC2A8B" w:rsidRPr="00BC2A8B" w:rsidRDefault="00BC2A8B" w:rsidP="00564381">
      <w:pPr>
        <w:shd w:val="clear" w:color="auto" w:fill="FFFFFF"/>
        <w:spacing w:line="276" w:lineRule="auto"/>
        <w:ind w:left="6" w:right="24" w:firstLine="730"/>
        <w:jc w:val="both"/>
        <w:rPr>
          <w:rFonts w:asciiTheme="majorHAnsi" w:hAnsiTheme="majorHAnsi" w:cs="Arial"/>
          <w:b w:val="0"/>
          <w:bCs w:val="0"/>
          <w:color w:val="000000"/>
          <w:spacing w:val="-15"/>
          <w:sz w:val="22"/>
          <w:szCs w:val="22"/>
        </w:rPr>
      </w:pPr>
      <w:r w:rsidRPr="00BC2A8B">
        <w:rPr>
          <w:rFonts w:asciiTheme="majorHAnsi" w:hAnsiTheme="majorHAnsi" w:cs="Arial"/>
          <w:b w:val="0"/>
          <w:bCs w:val="0"/>
          <w:color w:val="000000"/>
          <w:spacing w:val="-7"/>
          <w:sz w:val="22"/>
          <w:szCs w:val="22"/>
        </w:rPr>
        <w:t xml:space="preserve">Se la famiglia </w:t>
      </w:r>
      <w:r w:rsidRPr="00BC2A8B">
        <w:rPr>
          <w:rFonts w:asciiTheme="majorHAnsi" w:hAnsiTheme="majorHAnsi" w:cs="Arial"/>
          <w:color w:val="000000"/>
          <w:spacing w:val="-7"/>
          <w:sz w:val="22"/>
          <w:szCs w:val="22"/>
        </w:rPr>
        <w:t>comunicherà l'intenzione di non valutare in maniera differenziata</w:t>
      </w:r>
      <w:r w:rsidRPr="00BC2A8B">
        <w:rPr>
          <w:rFonts w:asciiTheme="majorHAnsi" w:hAnsiTheme="majorHAnsi" w:cs="Arial"/>
          <w:b w:val="0"/>
          <w:bCs w:val="0"/>
          <w:color w:val="000000"/>
          <w:spacing w:val="-7"/>
          <w:sz w:val="22"/>
          <w:szCs w:val="22"/>
        </w:rPr>
        <w:t xml:space="preserve"> </w:t>
      </w:r>
      <w:r w:rsidRPr="00BC2A8B">
        <w:rPr>
          <w:rFonts w:asciiTheme="majorHAnsi" w:hAnsiTheme="majorHAnsi" w:cs="Arial"/>
          <w:b w:val="0"/>
          <w:bCs w:val="0"/>
          <w:color w:val="000000"/>
          <w:spacing w:val="-4"/>
          <w:sz w:val="22"/>
          <w:szCs w:val="22"/>
        </w:rPr>
        <w:t xml:space="preserve">l'allievo, egli sarà senz'altro valutato conformemente agli obiettivi previsti dai programmi </w:t>
      </w:r>
      <w:r w:rsidRPr="00BC2A8B">
        <w:rPr>
          <w:rFonts w:asciiTheme="majorHAnsi" w:hAnsiTheme="majorHAnsi" w:cs="Arial"/>
          <w:b w:val="0"/>
          <w:bCs w:val="0"/>
          <w:color w:val="000000"/>
          <w:spacing w:val="-15"/>
          <w:sz w:val="22"/>
          <w:szCs w:val="22"/>
        </w:rPr>
        <w:t xml:space="preserve">ministeriali, secondo il comma 3 dell'art. 15 </w:t>
      </w:r>
      <w:r w:rsidRPr="00BC2A8B">
        <w:rPr>
          <w:rFonts w:asciiTheme="majorHAnsi" w:hAnsiTheme="majorHAnsi" w:cs="Arial"/>
          <w:b w:val="0"/>
          <w:bCs w:val="0"/>
          <w:color w:val="000000"/>
          <w:spacing w:val="-10"/>
          <w:sz w:val="22"/>
          <w:szCs w:val="22"/>
        </w:rPr>
        <w:t>dell’O.M. n° 90 del 21/05/2001</w:t>
      </w:r>
      <w:r w:rsidRPr="00BC2A8B">
        <w:rPr>
          <w:rFonts w:asciiTheme="majorHAnsi" w:hAnsiTheme="majorHAnsi" w:cs="Arial"/>
          <w:b w:val="0"/>
          <w:bCs w:val="0"/>
          <w:color w:val="000000"/>
          <w:spacing w:val="-15"/>
          <w:sz w:val="22"/>
          <w:szCs w:val="22"/>
        </w:rPr>
        <w:t>.</w:t>
      </w:r>
    </w:p>
    <w:p w:rsidR="00BC2A8B" w:rsidRPr="00BC2A8B" w:rsidRDefault="00BC2A8B" w:rsidP="00564381">
      <w:pPr>
        <w:shd w:val="clear" w:color="auto" w:fill="FFFFFF"/>
        <w:spacing w:line="276" w:lineRule="auto"/>
        <w:ind w:left="6" w:right="29" w:firstLine="725"/>
        <w:jc w:val="both"/>
        <w:rPr>
          <w:rFonts w:asciiTheme="majorHAnsi" w:hAnsiTheme="majorHAnsi" w:cs="Arial"/>
          <w:b w:val="0"/>
          <w:bCs w:val="0"/>
          <w:color w:val="000000"/>
          <w:spacing w:val="-15"/>
          <w:sz w:val="22"/>
          <w:szCs w:val="22"/>
        </w:rPr>
      </w:pPr>
      <w:r w:rsidRPr="00BC2A8B">
        <w:rPr>
          <w:rFonts w:asciiTheme="majorHAnsi" w:hAnsiTheme="majorHAnsi" w:cs="Arial"/>
          <w:color w:val="000000"/>
          <w:spacing w:val="-3"/>
          <w:sz w:val="22"/>
          <w:szCs w:val="22"/>
        </w:rPr>
        <w:t xml:space="preserve">Passato il termine indicato in assenza di comunicazioni </w:t>
      </w:r>
      <w:r w:rsidRPr="00BC2A8B">
        <w:rPr>
          <w:rFonts w:asciiTheme="majorHAnsi" w:hAnsiTheme="majorHAnsi" w:cs="Arial"/>
          <w:b w:val="0"/>
          <w:bCs w:val="0"/>
          <w:color w:val="000000"/>
          <w:spacing w:val="-3"/>
          <w:sz w:val="22"/>
          <w:szCs w:val="22"/>
        </w:rPr>
        <w:t xml:space="preserve">da parte della famiglia, </w:t>
      </w:r>
      <w:r w:rsidRPr="00BC2A8B">
        <w:rPr>
          <w:rFonts w:asciiTheme="majorHAnsi" w:hAnsiTheme="majorHAnsi" w:cs="Arial"/>
          <w:b w:val="0"/>
          <w:bCs w:val="0"/>
          <w:color w:val="000000"/>
          <w:spacing w:val="-15"/>
          <w:sz w:val="22"/>
          <w:szCs w:val="22"/>
        </w:rPr>
        <w:t>l'intenzione del Consiglio di Classe verrà ritenuta approvata.</w:t>
      </w:r>
    </w:p>
    <w:p w:rsidR="00BC2A8B" w:rsidRPr="00BC2A8B" w:rsidRDefault="00BC2A8B" w:rsidP="00564381">
      <w:pPr>
        <w:shd w:val="clear" w:color="auto" w:fill="FFFFFF"/>
        <w:spacing w:line="276" w:lineRule="auto"/>
        <w:ind w:left="6" w:right="24" w:firstLine="725"/>
        <w:jc w:val="both"/>
        <w:rPr>
          <w:rFonts w:asciiTheme="majorHAnsi" w:hAnsiTheme="majorHAnsi" w:cs="Arial"/>
          <w:b w:val="0"/>
          <w:bCs w:val="0"/>
          <w:color w:val="000000"/>
          <w:spacing w:val="-15"/>
          <w:sz w:val="22"/>
          <w:szCs w:val="22"/>
        </w:rPr>
      </w:pPr>
      <w:r w:rsidRPr="00BC2A8B">
        <w:rPr>
          <w:rFonts w:asciiTheme="majorHAnsi" w:hAnsiTheme="majorHAnsi" w:cs="Arial"/>
          <w:b w:val="0"/>
          <w:bCs w:val="0"/>
          <w:color w:val="000000"/>
          <w:spacing w:val="-7"/>
          <w:sz w:val="22"/>
          <w:szCs w:val="22"/>
        </w:rPr>
        <w:t xml:space="preserve">Si allegano informazioni riguardo la normativa e le disposizioni citate. In particolare, </w:t>
      </w:r>
      <w:r w:rsidRPr="00BC2A8B">
        <w:rPr>
          <w:rFonts w:asciiTheme="majorHAnsi" w:hAnsiTheme="majorHAnsi" w:cs="Arial"/>
          <w:b w:val="0"/>
          <w:bCs w:val="0"/>
          <w:color w:val="000000"/>
          <w:spacing w:val="-11"/>
          <w:sz w:val="22"/>
          <w:szCs w:val="22"/>
        </w:rPr>
        <w:t xml:space="preserve">alleghiamo informazioni sugli effetti della valutazione </w:t>
      </w:r>
      <w:r w:rsidRPr="00BC2A8B">
        <w:rPr>
          <w:rFonts w:asciiTheme="majorHAnsi" w:hAnsiTheme="majorHAnsi" w:cs="Arial"/>
          <w:b w:val="0"/>
          <w:bCs w:val="0"/>
          <w:i/>
          <w:color w:val="000000"/>
          <w:spacing w:val="-11"/>
          <w:sz w:val="22"/>
          <w:szCs w:val="22"/>
        </w:rPr>
        <w:t xml:space="preserve">"differenziata" </w:t>
      </w:r>
      <w:r w:rsidRPr="00BC2A8B">
        <w:rPr>
          <w:rFonts w:asciiTheme="majorHAnsi" w:hAnsiTheme="majorHAnsi" w:cs="Arial"/>
          <w:b w:val="0"/>
          <w:bCs w:val="0"/>
          <w:color w:val="000000"/>
          <w:spacing w:val="-11"/>
          <w:sz w:val="22"/>
          <w:szCs w:val="22"/>
        </w:rPr>
        <w:t xml:space="preserve">o </w:t>
      </w:r>
      <w:r w:rsidRPr="00BC2A8B">
        <w:rPr>
          <w:rFonts w:asciiTheme="majorHAnsi" w:hAnsiTheme="majorHAnsi" w:cs="Arial"/>
          <w:b w:val="0"/>
          <w:bCs w:val="0"/>
          <w:i/>
          <w:color w:val="000000"/>
          <w:spacing w:val="-11"/>
          <w:sz w:val="22"/>
          <w:szCs w:val="22"/>
        </w:rPr>
        <w:t xml:space="preserve">"conforme'" </w:t>
      </w:r>
      <w:r w:rsidRPr="00BC2A8B">
        <w:rPr>
          <w:rFonts w:asciiTheme="majorHAnsi" w:hAnsiTheme="majorHAnsi" w:cs="Arial"/>
          <w:b w:val="0"/>
          <w:bCs w:val="0"/>
          <w:color w:val="000000"/>
          <w:spacing w:val="-11"/>
          <w:sz w:val="22"/>
          <w:szCs w:val="22"/>
        </w:rPr>
        <w:t xml:space="preserve">ai fini degli </w:t>
      </w:r>
      <w:r w:rsidRPr="00BC2A8B">
        <w:rPr>
          <w:rFonts w:asciiTheme="majorHAnsi" w:hAnsiTheme="majorHAnsi" w:cs="Arial"/>
          <w:b w:val="0"/>
          <w:bCs w:val="0"/>
          <w:color w:val="000000"/>
          <w:spacing w:val="-15"/>
          <w:sz w:val="22"/>
          <w:szCs w:val="22"/>
        </w:rPr>
        <w:t>esami di   Stato. Siamo disponibili per ulteriori chiarimenti.</w:t>
      </w:r>
    </w:p>
    <w:p w:rsidR="00BC2A8B" w:rsidRDefault="00BC2A8B">
      <w:pPr>
        <w:shd w:val="clear" w:color="auto" w:fill="FFFFFF"/>
        <w:spacing w:line="274" w:lineRule="exact"/>
        <w:ind w:right="24"/>
        <w:rPr>
          <w:rFonts w:asciiTheme="majorHAnsi" w:hAnsiTheme="majorHAnsi" w:cs="Arial"/>
          <w:b w:val="0"/>
          <w:bCs w:val="0"/>
          <w:color w:val="000000"/>
          <w:spacing w:val="-16"/>
          <w:szCs w:val="20"/>
        </w:rPr>
      </w:pPr>
      <w:r w:rsidRPr="00BC2A8B">
        <w:rPr>
          <w:rFonts w:asciiTheme="majorHAnsi" w:hAnsiTheme="majorHAnsi" w:cs="Arial"/>
          <w:b w:val="0"/>
          <w:bCs w:val="0"/>
          <w:color w:val="000000"/>
          <w:spacing w:val="-16"/>
          <w:szCs w:val="20"/>
        </w:rPr>
        <w:t xml:space="preserve">                                        Distinti saluti.</w:t>
      </w:r>
    </w:p>
    <w:p w:rsidR="00485E3E" w:rsidRPr="00BC2A8B" w:rsidRDefault="00485E3E">
      <w:pPr>
        <w:shd w:val="clear" w:color="auto" w:fill="FFFFFF"/>
        <w:spacing w:line="274" w:lineRule="exact"/>
        <w:ind w:right="24"/>
        <w:rPr>
          <w:rFonts w:asciiTheme="majorHAnsi" w:hAnsiTheme="majorHAnsi" w:cs="Arial"/>
          <w:b w:val="0"/>
          <w:bCs w:val="0"/>
          <w:color w:val="000000"/>
          <w:spacing w:val="-16"/>
          <w:szCs w:val="20"/>
        </w:rPr>
      </w:pPr>
    </w:p>
    <w:p w:rsidR="00BC2A8B" w:rsidRPr="00BC2A8B" w:rsidRDefault="00BC2A8B" w:rsidP="00BC2A8B">
      <w:pPr>
        <w:shd w:val="clear" w:color="auto" w:fill="FFFFFF"/>
        <w:ind w:right="23"/>
        <w:rPr>
          <w:rFonts w:asciiTheme="majorHAnsi" w:hAnsiTheme="majorHAnsi" w:cs="Arial"/>
          <w:b w:val="0"/>
          <w:bCs w:val="0"/>
          <w:color w:val="000000"/>
          <w:spacing w:val="-18"/>
          <w:sz w:val="22"/>
        </w:rPr>
      </w:pPr>
      <w:r w:rsidRPr="00BC2A8B">
        <w:rPr>
          <w:rFonts w:asciiTheme="majorHAnsi" w:hAnsiTheme="majorHAnsi" w:cs="Arial"/>
          <w:b w:val="0"/>
          <w:bCs w:val="0"/>
          <w:color w:val="000000"/>
          <w:spacing w:val="-18"/>
          <w:sz w:val="22"/>
        </w:rPr>
        <w:t xml:space="preserve">                                                II Consiglio di Classe:</w:t>
      </w:r>
    </w:p>
    <w:tbl>
      <w:tblPr>
        <w:tblW w:w="0" w:type="auto"/>
        <w:jc w:val="center"/>
        <w:tblLayout w:type="fixed"/>
        <w:tblCellMar>
          <w:left w:w="70" w:type="dxa"/>
          <w:right w:w="70" w:type="dxa"/>
        </w:tblCellMar>
        <w:tblLook w:val="0000" w:firstRow="0" w:lastRow="0" w:firstColumn="0" w:lastColumn="0" w:noHBand="0" w:noVBand="0"/>
      </w:tblPr>
      <w:tblGrid>
        <w:gridCol w:w="2497"/>
        <w:gridCol w:w="2692"/>
        <w:gridCol w:w="160"/>
        <w:gridCol w:w="2886"/>
      </w:tblGrid>
      <w:tr w:rsidR="00BC2A8B">
        <w:trPr>
          <w:trHeight w:val="220"/>
          <w:jc w:val="center"/>
        </w:trPr>
        <w:tc>
          <w:tcPr>
            <w:tcW w:w="5189" w:type="dxa"/>
            <w:gridSpan w:val="2"/>
            <w:tcBorders>
              <w:top w:val="single" w:sz="4" w:space="0" w:color="000000"/>
              <w:bottom w:val="single" w:sz="4" w:space="0" w:color="000000"/>
            </w:tcBorders>
            <w:shd w:val="clear" w:color="auto" w:fill="auto"/>
          </w:tcPr>
          <w:p w:rsidR="00BC2A8B" w:rsidRDefault="00BC2A8B">
            <w:pPr>
              <w:snapToGrid w:val="0"/>
              <w:jc w:val="center"/>
              <w:rPr>
                <w:rFonts w:ascii="Arial" w:hAnsi="Arial" w:cs="Arial"/>
                <w:b w:val="0"/>
                <w:sz w:val="22"/>
                <w:szCs w:val="22"/>
              </w:rPr>
            </w:pPr>
            <w:r>
              <w:rPr>
                <w:rFonts w:ascii="Arial" w:hAnsi="Arial" w:cs="Arial"/>
                <w:b w:val="0"/>
                <w:sz w:val="22"/>
                <w:szCs w:val="22"/>
              </w:rPr>
              <w:t>Disciplina / Docente</w:t>
            </w:r>
          </w:p>
        </w:tc>
        <w:tc>
          <w:tcPr>
            <w:tcW w:w="160" w:type="dxa"/>
            <w:shd w:val="clear" w:color="auto" w:fill="auto"/>
          </w:tcPr>
          <w:p w:rsidR="00BC2A8B" w:rsidRDefault="00BC2A8B">
            <w:pPr>
              <w:snapToGrid w:val="0"/>
              <w:jc w:val="center"/>
              <w:rPr>
                <w:rFonts w:ascii="Arial" w:hAnsi="Arial" w:cs="Arial"/>
                <w:b w:val="0"/>
                <w:sz w:val="22"/>
                <w:szCs w:val="22"/>
              </w:rPr>
            </w:pPr>
          </w:p>
        </w:tc>
        <w:tc>
          <w:tcPr>
            <w:tcW w:w="2886" w:type="dxa"/>
            <w:tcBorders>
              <w:top w:val="single" w:sz="4" w:space="0" w:color="000000"/>
              <w:bottom w:val="single" w:sz="4" w:space="0" w:color="000000"/>
            </w:tcBorders>
            <w:shd w:val="clear" w:color="auto" w:fill="auto"/>
          </w:tcPr>
          <w:p w:rsidR="00BC2A8B" w:rsidRDefault="00BC2A8B">
            <w:pPr>
              <w:snapToGrid w:val="0"/>
              <w:jc w:val="center"/>
              <w:rPr>
                <w:rFonts w:ascii="Arial" w:hAnsi="Arial" w:cs="Arial"/>
                <w:b w:val="0"/>
                <w:sz w:val="22"/>
                <w:szCs w:val="22"/>
              </w:rPr>
            </w:pPr>
            <w:r>
              <w:rPr>
                <w:rFonts w:ascii="Arial" w:hAnsi="Arial" w:cs="Arial"/>
                <w:b w:val="0"/>
                <w:sz w:val="22"/>
                <w:szCs w:val="22"/>
              </w:rPr>
              <w:t>Firma</w:t>
            </w: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r>
              <w:rPr>
                <w:b w:val="0"/>
                <w:szCs w:val="20"/>
              </w:rPr>
              <w:t xml:space="preserve"> </w:t>
            </w: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trPr>
          <w:trHeight w:val="220"/>
          <w:jc w:val="center"/>
        </w:trPr>
        <w:tc>
          <w:tcPr>
            <w:tcW w:w="2497" w:type="dxa"/>
            <w:tcBorders>
              <w:bottom w:val="single" w:sz="4" w:space="0" w:color="000000"/>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000000"/>
            </w:tcBorders>
            <w:shd w:val="clear" w:color="auto" w:fill="auto"/>
          </w:tcPr>
          <w:p w:rsidR="00BC2A8B" w:rsidRDefault="00BC2A8B">
            <w:pPr>
              <w:snapToGrid w:val="0"/>
              <w:jc w:val="center"/>
              <w:rPr>
                <w:b w:val="0"/>
                <w:sz w:val="24"/>
              </w:rPr>
            </w:pPr>
          </w:p>
        </w:tc>
      </w:tr>
      <w:tr w:rsidR="00BC2A8B" w:rsidTr="00BC2A8B">
        <w:trPr>
          <w:trHeight w:val="220"/>
          <w:jc w:val="center"/>
        </w:trPr>
        <w:tc>
          <w:tcPr>
            <w:tcW w:w="2497" w:type="dxa"/>
            <w:tcBorders>
              <w:bottom w:val="single" w:sz="4" w:space="0" w:color="auto"/>
            </w:tcBorders>
            <w:shd w:val="clear" w:color="auto" w:fill="auto"/>
          </w:tcPr>
          <w:p w:rsidR="00BC2A8B" w:rsidRDefault="00BC2A8B">
            <w:pPr>
              <w:snapToGrid w:val="0"/>
              <w:rPr>
                <w:b w:val="0"/>
                <w:szCs w:val="20"/>
              </w:rPr>
            </w:pPr>
          </w:p>
        </w:tc>
        <w:tc>
          <w:tcPr>
            <w:tcW w:w="2692" w:type="dxa"/>
            <w:tcBorders>
              <w:left w:val="single" w:sz="4" w:space="0" w:color="000000"/>
              <w:bottom w:val="single" w:sz="4" w:space="0" w:color="auto"/>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bottom w:val="single" w:sz="4" w:space="0" w:color="auto"/>
            </w:tcBorders>
            <w:shd w:val="clear" w:color="auto" w:fill="auto"/>
          </w:tcPr>
          <w:p w:rsidR="00BC2A8B" w:rsidRDefault="00BC2A8B">
            <w:pPr>
              <w:snapToGrid w:val="0"/>
              <w:jc w:val="center"/>
              <w:rPr>
                <w:b w:val="0"/>
                <w:sz w:val="24"/>
              </w:rPr>
            </w:pPr>
          </w:p>
        </w:tc>
      </w:tr>
      <w:tr w:rsidR="00BC2A8B" w:rsidTr="00BC2A8B">
        <w:trPr>
          <w:trHeight w:val="220"/>
          <w:jc w:val="center"/>
        </w:trPr>
        <w:tc>
          <w:tcPr>
            <w:tcW w:w="2497" w:type="dxa"/>
            <w:tcBorders>
              <w:top w:val="single" w:sz="4" w:space="0" w:color="auto"/>
              <w:bottom w:val="single" w:sz="4" w:space="0" w:color="auto"/>
            </w:tcBorders>
            <w:shd w:val="clear" w:color="auto" w:fill="auto"/>
          </w:tcPr>
          <w:p w:rsidR="00BC2A8B" w:rsidRDefault="00BC2A8B">
            <w:pPr>
              <w:snapToGrid w:val="0"/>
              <w:rPr>
                <w:b w:val="0"/>
                <w:szCs w:val="20"/>
              </w:rPr>
            </w:pPr>
          </w:p>
        </w:tc>
        <w:tc>
          <w:tcPr>
            <w:tcW w:w="2692" w:type="dxa"/>
            <w:tcBorders>
              <w:top w:val="single" w:sz="4" w:space="0" w:color="auto"/>
              <w:left w:val="single" w:sz="4" w:space="0" w:color="000000"/>
              <w:bottom w:val="single" w:sz="4" w:space="0" w:color="auto"/>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top w:val="single" w:sz="4" w:space="0" w:color="auto"/>
              <w:bottom w:val="single" w:sz="4" w:space="0" w:color="auto"/>
            </w:tcBorders>
            <w:shd w:val="clear" w:color="auto" w:fill="auto"/>
          </w:tcPr>
          <w:p w:rsidR="00BC2A8B" w:rsidRDefault="00BC2A8B">
            <w:pPr>
              <w:snapToGrid w:val="0"/>
              <w:jc w:val="center"/>
              <w:rPr>
                <w:b w:val="0"/>
                <w:sz w:val="24"/>
              </w:rPr>
            </w:pPr>
          </w:p>
        </w:tc>
      </w:tr>
      <w:tr w:rsidR="00BC2A8B" w:rsidTr="00BC2A8B">
        <w:trPr>
          <w:trHeight w:val="220"/>
          <w:jc w:val="center"/>
        </w:trPr>
        <w:tc>
          <w:tcPr>
            <w:tcW w:w="2497" w:type="dxa"/>
            <w:tcBorders>
              <w:top w:val="single" w:sz="4" w:space="0" w:color="auto"/>
              <w:bottom w:val="single" w:sz="4" w:space="0" w:color="000000"/>
            </w:tcBorders>
            <w:shd w:val="clear" w:color="auto" w:fill="auto"/>
          </w:tcPr>
          <w:p w:rsidR="00BC2A8B" w:rsidRDefault="00BC2A8B">
            <w:pPr>
              <w:snapToGrid w:val="0"/>
              <w:rPr>
                <w:b w:val="0"/>
                <w:szCs w:val="20"/>
              </w:rPr>
            </w:pPr>
          </w:p>
        </w:tc>
        <w:tc>
          <w:tcPr>
            <w:tcW w:w="2692" w:type="dxa"/>
            <w:tcBorders>
              <w:top w:val="single" w:sz="4" w:space="0" w:color="auto"/>
              <w:left w:val="single" w:sz="4" w:space="0" w:color="000000"/>
              <w:bottom w:val="single" w:sz="4" w:space="0" w:color="000000"/>
            </w:tcBorders>
            <w:shd w:val="clear" w:color="auto" w:fill="auto"/>
          </w:tcPr>
          <w:p w:rsidR="00BC2A8B" w:rsidRDefault="00BC2A8B">
            <w:pPr>
              <w:snapToGrid w:val="0"/>
              <w:rPr>
                <w:b w:val="0"/>
                <w:szCs w:val="20"/>
              </w:rPr>
            </w:pPr>
          </w:p>
        </w:tc>
        <w:tc>
          <w:tcPr>
            <w:tcW w:w="160" w:type="dxa"/>
            <w:shd w:val="clear" w:color="auto" w:fill="auto"/>
          </w:tcPr>
          <w:p w:rsidR="00BC2A8B" w:rsidRDefault="00BC2A8B">
            <w:pPr>
              <w:snapToGrid w:val="0"/>
              <w:jc w:val="center"/>
              <w:rPr>
                <w:b w:val="0"/>
                <w:sz w:val="24"/>
              </w:rPr>
            </w:pPr>
          </w:p>
        </w:tc>
        <w:tc>
          <w:tcPr>
            <w:tcW w:w="2886" w:type="dxa"/>
            <w:tcBorders>
              <w:top w:val="single" w:sz="4" w:space="0" w:color="auto"/>
              <w:bottom w:val="single" w:sz="4" w:space="0" w:color="000000"/>
            </w:tcBorders>
            <w:shd w:val="clear" w:color="auto" w:fill="auto"/>
          </w:tcPr>
          <w:p w:rsidR="00BC2A8B" w:rsidRDefault="00BC2A8B">
            <w:pPr>
              <w:snapToGrid w:val="0"/>
              <w:jc w:val="center"/>
              <w:rPr>
                <w:b w:val="0"/>
                <w:sz w:val="24"/>
              </w:rPr>
            </w:pPr>
          </w:p>
        </w:tc>
      </w:tr>
    </w:tbl>
    <w:p w:rsidR="00BC2A8B" w:rsidRDefault="00BC2A8B">
      <w:pPr>
        <w:rPr>
          <w:b w:val="0"/>
          <w:sz w:val="22"/>
          <w:szCs w:val="22"/>
        </w:rPr>
      </w:pPr>
      <w:r>
        <w:rPr>
          <w:b w:val="0"/>
          <w:sz w:val="22"/>
          <w:szCs w:val="22"/>
        </w:rPr>
        <w:t>Canicattì, _______________</w:t>
      </w:r>
    </w:p>
    <w:p w:rsidR="00BC2A8B" w:rsidRDefault="00BC2A8B" w:rsidP="00BC2A8B">
      <w:pPr>
        <w:ind w:left="5812"/>
        <w:jc w:val="center"/>
        <w:rPr>
          <w:b w:val="0"/>
          <w:sz w:val="22"/>
          <w:szCs w:val="22"/>
        </w:rPr>
      </w:pPr>
      <w:r>
        <w:rPr>
          <w:b w:val="0"/>
          <w:sz w:val="22"/>
          <w:szCs w:val="22"/>
        </w:rPr>
        <w:t>II Dirigente Scolastico</w:t>
      </w:r>
    </w:p>
    <w:p w:rsidR="00BC2A8B" w:rsidRDefault="00BC2A8B" w:rsidP="00BC2A8B">
      <w:pPr>
        <w:ind w:left="5812"/>
        <w:jc w:val="center"/>
      </w:pPr>
      <w:r>
        <w:t>Prof. Vincenzo Fontana</w:t>
      </w:r>
    </w:p>
    <w:p w:rsidR="00485E3E" w:rsidRDefault="00485E3E">
      <w:pPr>
        <w:suppressAutoHyphens w:val="0"/>
        <w:rPr>
          <w:w w:val="93"/>
          <w:szCs w:val="20"/>
        </w:rPr>
      </w:pPr>
      <w:r>
        <w:rPr>
          <w:w w:val="93"/>
          <w:szCs w:val="20"/>
        </w:rPr>
        <w:br w:type="page"/>
      </w:r>
    </w:p>
    <w:p w:rsidR="00BC2A8B" w:rsidRPr="00564381" w:rsidRDefault="00BC2A8B">
      <w:pPr>
        <w:jc w:val="center"/>
        <w:rPr>
          <w:w w:val="93"/>
          <w:szCs w:val="20"/>
        </w:rPr>
      </w:pPr>
      <w:r w:rsidRPr="00564381">
        <w:rPr>
          <w:w w:val="93"/>
          <w:szCs w:val="20"/>
        </w:rPr>
        <w:lastRenderedPageBreak/>
        <w:t>ALCUNE INFORMAZIONI SULLE MODALITÀ'  DI VALUTAZIONE DEGLI ALLIEVI</w:t>
      </w:r>
    </w:p>
    <w:p w:rsidR="00BC2A8B" w:rsidRPr="00564381" w:rsidRDefault="00BC2A8B">
      <w:pPr>
        <w:rPr>
          <w:rFonts w:ascii="Arial" w:hAnsi="Arial" w:cs="Arial"/>
          <w:b w:val="0"/>
          <w:bCs w:val="0"/>
          <w:szCs w:val="20"/>
        </w:rPr>
      </w:pPr>
    </w:p>
    <w:p w:rsidR="00BC2A8B" w:rsidRPr="00564381" w:rsidRDefault="00BC2A8B">
      <w:pPr>
        <w:jc w:val="both"/>
        <w:rPr>
          <w:rFonts w:ascii="Arial" w:hAnsi="Arial" w:cs="Arial"/>
          <w:b w:val="0"/>
          <w:bCs w:val="0"/>
          <w:spacing w:val="-4"/>
          <w:w w:val="93"/>
          <w:szCs w:val="20"/>
        </w:rPr>
      </w:pPr>
      <w:r w:rsidRPr="00564381">
        <w:rPr>
          <w:rFonts w:ascii="Arial" w:hAnsi="Arial" w:cs="Arial"/>
          <w:b w:val="0"/>
          <w:bCs w:val="0"/>
          <w:w w:val="93"/>
          <w:szCs w:val="20"/>
        </w:rPr>
        <w:t xml:space="preserve">Gli alunni in situazione di handicap (a norma dell'Ordinanza Ministeriale n. 90 del 21 maggio 2001 che sostituisce le </w:t>
      </w:r>
      <w:r w:rsidRPr="00564381">
        <w:rPr>
          <w:rFonts w:ascii="Arial" w:hAnsi="Arial" w:cs="Arial"/>
          <w:b w:val="0"/>
          <w:bCs w:val="0"/>
          <w:spacing w:val="-4"/>
          <w:w w:val="93"/>
          <w:szCs w:val="20"/>
        </w:rPr>
        <w:t>precedenti regolamentazioni) possono essere valutati ai sensi:</w:t>
      </w:r>
    </w:p>
    <w:p w:rsidR="00BC2A8B" w:rsidRPr="0022268E" w:rsidRDefault="00BC2A8B" w:rsidP="0022268E">
      <w:pPr>
        <w:pStyle w:val="Corpodeltesto21"/>
        <w:numPr>
          <w:ilvl w:val="0"/>
          <w:numId w:val="4"/>
        </w:numPr>
        <w:jc w:val="both"/>
        <w:rPr>
          <w:sz w:val="20"/>
          <w:szCs w:val="20"/>
        </w:rPr>
      </w:pPr>
      <w:r w:rsidRPr="00564381">
        <w:rPr>
          <w:sz w:val="20"/>
          <w:szCs w:val="20"/>
        </w:rPr>
        <w:t xml:space="preserve">dell'articolo 15 comma 3 - preparazione conforme agli obiettivi didattici previsti dai programmi Ministeriali (ex art.2  </w:t>
      </w:r>
      <w:r w:rsidRPr="0022268E">
        <w:rPr>
          <w:sz w:val="20"/>
          <w:szCs w:val="20"/>
        </w:rPr>
        <w:t>e 3 dell'O.M. 128/99);</w:t>
      </w:r>
    </w:p>
    <w:p w:rsidR="00BC2A8B" w:rsidRPr="0022268E" w:rsidRDefault="00BC2A8B" w:rsidP="0022268E">
      <w:pPr>
        <w:numPr>
          <w:ilvl w:val="0"/>
          <w:numId w:val="4"/>
        </w:numPr>
        <w:jc w:val="both"/>
        <w:rPr>
          <w:rFonts w:ascii="Arial" w:hAnsi="Arial" w:cs="Arial"/>
          <w:b w:val="0"/>
          <w:bCs w:val="0"/>
          <w:spacing w:val="-1"/>
          <w:w w:val="93"/>
          <w:szCs w:val="20"/>
        </w:rPr>
      </w:pPr>
      <w:r w:rsidRPr="00564381">
        <w:rPr>
          <w:rFonts w:ascii="Arial" w:hAnsi="Arial" w:cs="Arial"/>
          <w:b w:val="0"/>
          <w:bCs w:val="0"/>
          <w:spacing w:val="-1"/>
          <w:w w:val="93"/>
          <w:szCs w:val="20"/>
        </w:rPr>
        <w:t xml:space="preserve">dell'articolo 15 comma 4 - P.E.I. diversificato in vista di obiettivi didattici e formativi non riconducibili ai </w:t>
      </w:r>
      <w:r w:rsidRPr="0022268E">
        <w:rPr>
          <w:rFonts w:ascii="Arial" w:hAnsi="Arial" w:cs="Arial"/>
          <w:b w:val="0"/>
          <w:bCs w:val="0"/>
          <w:spacing w:val="-1"/>
          <w:w w:val="93"/>
          <w:szCs w:val="20"/>
        </w:rPr>
        <w:t xml:space="preserve">programmi </w:t>
      </w:r>
      <w:r w:rsidRPr="0022268E">
        <w:rPr>
          <w:rFonts w:ascii="Arial" w:hAnsi="Arial" w:cs="Arial"/>
          <w:b w:val="0"/>
          <w:bCs w:val="0"/>
          <w:spacing w:val="-3"/>
          <w:w w:val="93"/>
          <w:szCs w:val="20"/>
        </w:rPr>
        <w:t>Ministeriali (ex art. 4 dell'O.M. 128/99).</w:t>
      </w:r>
    </w:p>
    <w:p w:rsidR="00BC2A8B" w:rsidRPr="0022268E" w:rsidRDefault="00BC2A8B">
      <w:pPr>
        <w:jc w:val="both"/>
        <w:rPr>
          <w:rFonts w:ascii="Arial" w:hAnsi="Arial" w:cs="Arial"/>
          <w:b w:val="0"/>
          <w:bCs w:val="0"/>
          <w:spacing w:val="-5"/>
          <w:w w:val="93"/>
          <w:sz w:val="18"/>
          <w:szCs w:val="18"/>
        </w:rPr>
      </w:pPr>
      <w:r w:rsidRPr="0022268E">
        <w:rPr>
          <w:rFonts w:ascii="Arial" w:hAnsi="Arial" w:cs="Arial"/>
          <w:b w:val="0"/>
          <w:bCs w:val="0"/>
          <w:i/>
          <w:w w:val="93"/>
          <w:sz w:val="18"/>
          <w:szCs w:val="18"/>
        </w:rPr>
        <w:t xml:space="preserve">Nota: </w:t>
      </w:r>
      <w:r w:rsidRPr="0022268E">
        <w:rPr>
          <w:rFonts w:ascii="Arial" w:hAnsi="Arial" w:cs="Arial"/>
          <w:b w:val="0"/>
          <w:bCs w:val="0"/>
          <w:w w:val="93"/>
          <w:sz w:val="18"/>
          <w:szCs w:val="18"/>
        </w:rPr>
        <w:t xml:space="preserve">nei confronti degli alunni con minorazioni fisiche o sensoriali non si procede, di norma, ad alcuna valutazione </w:t>
      </w:r>
      <w:r w:rsidRPr="0022268E">
        <w:rPr>
          <w:rFonts w:ascii="Arial" w:hAnsi="Arial" w:cs="Arial"/>
          <w:b w:val="0"/>
          <w:bCs w:val="0"/>
          <w:spacing w:val="-5"/>
          <w:w w:val="93"/>
          <w:sz w:val="18"/>
          <w:szCs w:val="18"/>
        </w:rPr>
        <w:t>differenziata.</w:t>
      </w:r>
    </w:p>
    <w:p w:rsidR="00BC2A8B" w:rsidRPr="00564381" w:rsidRDefault="00BC2A8B">
      <w:pPr>
        <w:jc w:val="both"/>
        <w:rPr>
          <w:rFonts w:ascii="Arial" w:hAnsi="Arial" w:cs="Arial"/>
          <w:b w:val="0"/>
          <w:bCs w:val="0"/>
          <w:spacing w:val="-4"/>
          <w:w w:val="93"/>
          <w:szCs w:val="20"/>
        </w:rPr>
      </w:pPr>
      <w:r w:rsidRPr="00564381">
        <w:rPr>
          <w:rFonts w:ascii="Arial" w:hAnsi="Arial" w:cs="Arial"/>
          <w:b w:val="0"/>
          <w:bCs w:val="0"/>
          <w:w w:val="93"/>
          <w:szCs w:val="20"/>
        </w:rPr>
        <w:t xml:space="preserve">Quando un Consiglio di Classe intende adottare una valutazione differenziata (art.15 comma 4), deve dame notizia alla </w:t>
      </w:r>
      <w:r w:rsidRPr="00564381">
        <w:rPr>
          <w:rFonts w:ascii="Arial" w:hAnsi="Arial" w:cs="Arial"/>
          <w:b w:val="0"/>
          <w:bCs w:val="0"/>
          <w:spacing w:val="-4"/>
          <w:w w:val="93"/>
          <w:szCs w:val="20"/>
        </w:rPr>
        <w:t>famiglia; la famiglia, entro un termine fissato dalla Scuola, deve comunicare formalmente il suo assenso o il suo dissenso:</w:t>
      </w:r>
    </w:p>
    <w:p w:rsidR="00BC2A8B" w:rsidRPr="00564381" w:rsidRDefault="00BC2A8B" w:rsidP="00564381">
      <w:pPr>
        <w:numPr>
          <w:ilvl w:val="0"/>
          <w:numId w:val="5"/>
        </w:numPr>
        <w:jc w:val="both"/>
        <w:rPr>
          <w:rFonts w:ascii="Arial" w:hAnsi="Arial" w:cs="Arial"/>
          <w:b w:val="0"/>
          <w:bCs w:val="0"/>
          <w:spacing w:val="-4"/>
          <w:w w:val="93"/>
          <w:szCs w:val="20"/>
        </w:rPr>
      </w:pPr>
      <w:r w:rsidRPr="00564381">
        <w:rPr>
          <w:rFonts w:ascii="Arial" w:hAnsi="Arial" w:cs="Arial"/>
          <w:b w:val="0"/>
          <w:bCs w:val="0"/>
          <w:spacing w:val="-4"/>
          <w:w w:val="93"/>
          <w:szCs w:val="20"/>
        </w:rPr>
        <w:t>se dalla famiglia non giunge nessuna comunicazione, la proposta di valutazione differenziata si intende accettata:</w:t>
      </w:r>
    </w:p>
    <w:p w:rsidR="00BC2A8B" w:rsidRPr="00564381" w:rsidRDefault="00BC2A8B" w:rsidP="00564381">
      <w:pPr>
        <w:numPr>
          <w:ilvl w:val="0"/>
          <w:numId w:val="5"/>
        </w:numPr>
        <w:jc w:val="both"/>
        <w:rPr>
          <w:rFonts w:ascii="Arial" w:hAnsi="Arial" w:cs="Arial"/>
          <w:b w:val="0"/>
          <w:bCs w:val="0"/>
          <w:spacing w:val="-3"/>
          <w:w w:val="93"/>
          <w:szCs w:val="20"/>
        </w:rPr>
      </w:pPr>
      <w:r w:rsidRPr="00564381">
        <w:rPr>
          <w:rFonts w:ascii="Arial" w:hAnsi="Arial" w:cs="Arial"/>
          <w:b w:val="0"/>
          <w:bCs w:val="0"/>
          <w:spacing w:val="-3"/>
          <w:w w:val="93"/>
          <w:szCs w:val="20"/>
        </w:rPr>
        <w:t xml:space="preserve">se la famiglia esprime dissenso rispetto alla scelta del Consiglio di Classe, l'alunno deve essere valutato ai sensi </w:t>
      </w:r>
    </w:p>
    <w:p w:rsidR="00BC2A8B" w:rsidRPr="00564381" w:rsidRDefault="00BC2A8B" w:rsidP="00564381">
      <w:pPr>
        <w:numPr>
          <w:ilvl w:val="0"/>
          <w:numId w:val="5"/>
        </w:numPr>
        <w:jc w:val="both"/>
        <w:rPr>
          <w:rFonts w:ascii="Arial" w:hAnsi="Arial" w:cs="Arial"/>
          <w:b w:val="0"/>
          <w:bCs w:val="0"/>
          <w:spacing w:val="-5"/>
          <w:w w:val="93"/>
          <w:szCs w:val="20"/>
        </w:rPr>
      </w:pPr>
      <w:r w:rsidRPr="00564381">
        <w:rPr>
          <w:rFonts w:ascii="Arial" w:hAnsi="Arial" w:cs="Arial"/>
          <w:b w:val="0"/>
          <w:bCs w:val="0"/>
          <w:spacing w:val="-3"/>
          <w:w w:val="93"/>
          <w:szCs w:val="20"/>
        </w:rPr>
        <w:t>dell'art</w:t>
      </w:r>
      <w:r w:rsidR="00564381" w:rsidRPr="00564381">
        <w:rPr>
          <w:rFonts w:ascii="Arial" w:hAnsi="Arial" w:cs="Arial"/>
          <w:b w:val="0"/>
          <w:bCs w:val="0"/>
          <w:spacing w:val="-3"/>
          <w:w w:val="93"/>
          <w:szCs w:val="20"/>
        </w:rPr>
        <w:t xml:space="preserve">. </w:t>
      </w:r>
      <w:r w:rsidRPr="00564381">
        <w:rPr>
          <w:rFonts w:ascii="Arial" w:hAnsi="Arial" w:cs="Arial"/>
          <w:b w:val="0"/>
          <w:bCs w:val="0"/>
          <w:spacing w:val="-3"/>
          <w:w w:val="93"/>
          <w:szCs w:val="20"/>
        </w:rPr>
        <w:t xml:space="preserve">5 </w:t>
      </w:r>
      <w:r w:rsidR="0022268E">
        <w:rPr>
          <w:rFonts w:ascii="Arial" w:hAnsi="Arial" w:cs="Arial"/>
          <w:b w:val="0"/>
          <w:bCs w:val="0"/>
          <w:spacing w:val="-5"/>
          <w:w w:val="93"/>
          <w:szCs w:val="20"/>
        </w:rPr>
        <w:t>comma 3</w:t>
      </w:r>
      <w:r w:rsidRPr="00564381">
        <w:rPr>
          <w:rFonts w:ascii="Arial" w:hAnsi="Arial" w:cs="Arial"/>
          <w:b w:val="0"/>
          <w:bCs w:val="0"/>
          <w:spacing w:val="-5"/>
          <w:w w:val="93"/>
          <w:szCs w:val="20"/>
        </w:rPr>
        <w:t xml:space="preserve"> cioè con modalità conformi a quelle previste dai Programmi Ministeriali.</w:t>
      </w:r>
    </w:p>
    <w:p w:rsidR="00BC2A8B" w:rsidRDefault="00BC2A8B">
      <w:pPr>
        <w:rPr>
          <w:rFonts w:ascii="Arial" w:hAnsi="Arial" w:cs="Arial"/>
          <w:b w:val="0"/>
          <w:bCs w:val="0"/>
          <w:spacing w:val="-11"/>
          <w:sz w:val="22"/>
        </w:rPr>
      </w:pPr>
    </w:p>
    <w:p w:rsidR="00BC2A8B" w:rsidRDefault="00BC2A8B">
      <w:pPr>
        <w:rPr>
          <w:rFonts w:ascii="Arial" w:hAnsi="Arial" w:cs="Arial"/>
          <w:b w:val="0"/>
          <w:bCs w:val="0"/>
          <w:spacing w:val="-11"/>
          <w:sz w:val="2"/>
          <w:szCs w:val="2"/>
        </w:rPr>
      </w:pPr>
    </w:p>
    <w:p w:rsidR="00BC2A8B" w:rsidRPr="00564381" w:rsidRDefault="00BC2A8B" w:rsidP="00564381">
      <w:pPr>
        <w:jc w:val="center"/>
        <w:rPr>
          <w:rFonts w:ascii="Arial" w:hAnsi="Arial" w:cs="Arial"/>
          <w:spacing w:val="-11"/>
          <w:sz w:val="22"/>
        </w:rPr>
      </w:pPr>
      <w:r>
        <w:rPr>
          <w:rFonts w:ascii="Arial" w:hAnsi="Arial" w:cs="Arial"/>
          <w:spacing w:val="-11"/>
          <w:sz w:val="22"/>
        </w:rPr>
        <w:t>Che percorso scolastico possono fare gli allievi in situazione di handicap?</w:t>
      </w:r>
    </w:p>
    <w:tbl>
      <w:tblPr>
        <w:tblW w:w="10065" w:type="dxa"/>
        <w:tblInd w:w="70" w:type="dxa"/>
        <w:tblLayout w:type="fixed"/>
        <w:tblCellMar>
          <w:left w:w="70" w:type="dxa"/>
          <w:right w:w="70" w:type="dxa"/>
        </w:tblCellMar>
        <w:tblLook w:val="0000" w:firstRow="0" w:lastRow="0" w:firstColumn="0" w:lastColumn="0" w:noHBand="0" w:noVBand="0"/>
      </w:tblPr>
      <w:tblGrid>
        <w:gridCol w:w="2410"/>
        <w:gridCol w:w="3827"/>
        <w:gridCol w:w="3828"/>
      </w:tblGrid>
      <w:tr w:rsidR="00BC2A8B" w:rsidTr="00564381">
        <w:tc>
          <w:tcPr>
            <w:tcW w:w="2410" w:type="dxa"/>
            <w:tcBorders>
              <w:top w:val="single" w:sz="4" w:space="0" w:color="000000"/>
              <w:left w:val="single" w:sz="4" w:space="0" w:color="000000"/>
              <w:bottom w:val="single" w:sz="4" w:space="0" w:color="000000"/>
            </w:tcBorders>
            <w:shd w:val="clear" w:color="auto" w:fill="auto"/>
          </w:tcPr>
          <w:p w:rsidR="00BC2A8B" w:rsidRDefault="00BC2A8B">
            <w:pPr>
              <w:snapToGrid w:val="0"/>
              <w:rPr>
                <w:b w:val="0"/>
                <w:bCs w:val="0"/>
                <w:szCs w:val="20"/>
              </w:rPr>
            </w:pPr>
          </w:p>
        </w:tc>
        <w:tc>
          <w:tcPr>
            <w:tcW w:w="3827" w:type="dxa"/>
            <w:tcBorders>
              <w:top w:val="single" w:sz="4" w:space="0" w:color="000000"/>
              <w:left w:val="single" w:sz="4" w:space="0" w:color="000000"/>
              <w:bottom w:val="single" w:sz="4" w:space="0" w:color="000000"/>
            </w:tcBorders>
            <w:shd w:val="clear" w:color="auto" w:fill="A6A6A6" w:themeFill="background1" w:themeFillShade="A6"/>
            <w:vAlign w:val="center"/>
          </w:tcPr>
          <w:p w:rsidR="00BC2A8B" w:rsidRPr="00564381" w:rsidRDefault="00BC2A8B" w:rsidP="00564381">
            <w:pPr>
              <w:jc w:val="center"/>
              <w:rPr>
                <w:rFonts w:ascii="Arial" w:hAnsi="Arial" w:cs="Arial"/>
                <w:spacing w:val="-14"/>
                <w:szCs w:val="20"/>
              </w:rPr>
            </w:pPr>
            <w:r>
              <w:rPr>
                <w:rFonts w:ascii="Arial" w:hAnsi="Arial" w:cs="Arial"/>
                <w:spacing w:val="-14"/>
                <w:szCs w:val="20"/>
              </w:rPr>
              <w:t>Valutazione conforme</w:t>
            </w:r>
          </w:p>
        </w:tc>
        <w:tc>
          <w:tcPr>
            <w:tcW w:w="3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C2A8B" w:rsidRDefault="00BC2A8B">
            <w:pPr>
              <w:snapToGrid w:val="0"/>
              <w:jc w:val="center"/>
              <w:rPr>
                <w:rFonts w:ascii="Arial" w:hAnsi="Arial" w:cs="Arial"/>
                <w:spacing w:val="-16"/>
                <w:szCs w:val="20"/>
              </w:rPr>
            </w:pPr>
            <w:r>
              <w:rPr>
                <w:rFonts w:ascii="Arial" w:hAnsi="Arial" w:cs="Arial"/>
                <w:spacing w:val="-16"/>
                <w:szCs w:val="20"/>
              </w:rPr>
              <w:t>Valutazione differenziata</w:t>
            </w:r>
          </w:p>
        </w:tc>
      </w:tr>
      <w:tr w:rsidR="00BC2A8B" w:rsidTr="00564381">
        <w:tc>
          <w:tcPr>
            <w:tcW w:w="2410" w:type="dxa"/>
            <w:tcBorders>
              <w:left w:val="single" w:sz="4" w:space="0" w:color="000000"/>
              <w:bottom w:val="single" w:sz="4" w:space="0" w:color="000000"/>
            </w:tcBorders>
            <w:shd w:val="clear" w:color="auto" w:fill="auto"/>
          </w:tcPr>
          <w:p w:rsidR="00BC2A8B" w:rsidRDefault="00BC2A8B">
            <w:pPr>
              <w:snapToGrid w:val="0"/>
              <w:rPr>
                <w:rFonts w:ascii="Arial" w:hAnsi="Arial" w:cs="Arial"/>
                <w:b w:val="0"/>
                <w:bCs w:val="0"/>
                <w:szCs w:val="20"/>
              </w:rPr>
            </w:pPr>
          </w:p>
          <w:p w:rsidR="00BC2A8B" w:rsidRDefault="00BC2A8B">
            <w:pPr>
              <w:rPr>
                <w:rFonts w:ascii="Arial" w:hAnsi="Arial" w:cs="Arial"/>
                <w:b w:val="0"/>
                <w:bCs w:val="0"/>
                <w:szCs w:val="20"/>
              </w:rPr>
            </w:pPr>
            <w:r>
              <w:rPr>
                <w:rFonts w:ascii="Arial" w:hAnsi="Arial" w:cs="Arial"/>
                <w:b w:val="0"/>
                <w:bCs w:val="0"/>
                <w:szCs w:val="20"/>
              </w:rPr>
              <w:t>Articoli</w:t>
            </w:r>
          </w:p>
        </w:tc>
        <w:tc>
          <w:tcPr>
            <w:tcW w:w="3827" w:type="dxa"/>
            <w:tcBorders>
              <w:left w:val="single" w:sz="4" w:space="0" w:color="000000"/>
              <w:bottom w:val="single" w:sz="4" w:space="0" w:color="000000"/>
            </w:tcBorders>
            <w:shd w:val="clear" w:color="auto" w:fill="auto"/>
          </w:tcPr>
          <w:p w:rsidR="00BC2A8B" w:rsidRDefault="00BC2A8B">
            <w:pPr>
              <w:snapToGrid w:val="0"/>
              <w:rPr>
                <w:rFonts w:ascii="Arial" w:hAnsi="Arial" w:cs="Arial"/>
                <w:b w:val="0"/>
                <w:bCs w:val="0"/>
                <w:w w:val="88"/>
                <w:szCs w:val="20"/>
              </w:rPr>
            </w:pPr>
          </w:p>
          <w:p w:rsidR="00BC2A8B" w:rsidRDefault="00BC2A8B">
            <w:pPr>
              <w:rPr>
                <w:rFonts w:ascii="Arial" w:hAnsi="Arial" w:cs="Arial"/>
                <w:b w:val="0"/>
                <w:bCs w:val="0"/>
                <w:spacing w:val="-2"/>
                <w:w w:val="88"/>
                <w:szCs w:val="20"/>
              </w:rPr>
            </w:pPr>
            <w:r>
              <w:rPr>
                <w:rFonts w:ascii="Arial" w:hAnsi="Arial" w:cs="Arial"/>
                <w:b w:val="0"/>
                <w:bCs w:val="0"/>
                <w:w w:val="88"/>
                <w:szCs w:val="20"/>
              </w:rPr>
              <w:t xml:space="preserve">Art. 15 comma 3 </w:t>
            </w:r>
            <w:r>
              <w:rPr>
                <w:rFonts w:ascii="Arial" w:hAnsi="Arial" w:cs="Arial"/>
                <w:b w:val="0"/>
                <w:bCs w:val="0"/>
                <w:spacing w:val="-2"/>
                <w:w w:val="88"/>
                <w:szCs w:val="20"/>
              </w:rPr>
              <w:t>O.M. 90 del 21/05/2001</w:t>
            </w:r>
          </w:p>
        </w:tc>
        <w:tc>
          <w:tcPr>
            <w:tcW w:w="3828" w:type="dxa"/>
            <w:tcBorders>
              <w:left w:val="single" w:sz="4" w:space="0" w:color="000000"/>
              <w:bottom w:val="single" w:sz="4" w:space="0" w:color="000000"/>
              <w:right w:val="single" w:sz="4" w:space="0" w:color="000000"/>
            </w:tcBorders>
            <w:shd w:val="clear" w:color="auto" w:fill="auto"/>
          </w:tcPr>
          <w:p w:rsidR="00BC2A8B" w:rsidRDefault="00BC2A8B">
            <w:pPr>
              <w:snapToGrid w:val="0"/>
              <w:rPr>
                <w:rFonts w:ascii="Arial" w:hAnsi="Arial" w:cs="Arial"/>
                <w:b w:val="0"/>
                <w:bCs w:val="0"/>
                <w:spacing w:val="-15"/>
                <w:szCs w:val="20"/>
              </w:rPr>
            </w:pPr>
          </w:p>
          <w:p w:rsidR="00BC2A8B" w:rsidRDefault="00BC2A8B">
            <w:pPr>
              <w:rPr>
                <w:rFonts w:ascii="Arial" w:hAnsi="Arial" w:cs="Arial"/>
                <w:b w:val="0"/>
                <w:bCs w:val="0"/>
                <w:spacing w:val="-14"/>
                <w:szCs w:val="20"/>
              </w:rPr>
            </w:pPr>
            <w:r>
              <w:rPr>
                <w:rFonts w:ascii="Arial" w:hAnsi="Arial" w:cs="Arial"/>
                <w:b w:val="0"/>
                <w:bCs w:val="0"/>
                <w:spacing w:val="-15"/>
                <w:szCs w:val="20"/>
              </w:rPr>
              <w:t xml:space="preserve">Art.15 comma 4 </w:t>
            </w:r>
            <w:r>
              <w:rPr>
                <w:rFonts w:ascii="Arial" w:hAnsi="Arial" w:cs="Arial"/>
                <w:b w:val="0"/>
                <w:bCs w:val="0"/>
                <w:spacing w:val="-14"/>
                <w:szCs w:val="20"/>
              </w:rPr>
              <w:t>O.M. 90 del 21/05/2001</w:t>
            </w:r>
          </w:p>
        </w:tc>
      </w:tr>
      <w:tr w:rsidR="00BC2A8B" w:rsidTr="00564381">
        <w:tc>
          <w:tcPr>
            <w:tcW w:w="2410" w:type="dxa"/>
            <w:tcBorders>
              <w:left w:val="single" w:sz="4" w:space="0" w:color="000000"/>
              <w:bottom w:val="single" w:sz="4" w:space="0" w:color="000000"/>
            </w:tcBorders>
            <w:shd w:val="clear" w:color="auto" w:fill="auto"/>
          </w:tcPr>
          <w:p w:rsidR="00BC2A8B" w:rsidRDefault="00BC2A8B">
            <w:pPr>
              <w:snapToGrid w:val="0"/>
              <w:rPr>
                <w:rFonts w:ascii="Arial" w:hAnsi="Arial" w:cs="Arial"/>
                <w:b w:val="0"/>
                <w:bCs w:val="0"/>
                <w:spacing w:val="-13"/>
                <w:szCs w:val="20"/>
              </w:rPr>
            </w:pPr>
          </w:p>
          <w:p w:rsidR="00BC2A8B" w:rsidRDefault="00BC2A8B">
            <w:pPr>
              <w:rPr>
                <w:rFonts w:ascii="Arial" w:hAnsi="Arial" w:cs="Arial"/>
                <w:b w:val="0"/>
                <w:bCs w:val="0"/>
                <w:spacing w:val="-13"/>
                <w:szCs w:val="20"/>
              </w:rPr>
            </w:pPr>
            <w:r>
              <w:rPr>
                <w:rFonts w:ascii="Arial" w:hAnsi="Arial" w:cs="Arial"/>
                <w:b w:val="0"/>
                <w:bCs w:val="0"/>
                <w:spacing w:val="-13"/>
                <w:szCs w:val="20"/>
              </w:rPr>
              <w:t>Obiettivi</w:t>
            </w:r>
          </w:p>
        </w:tc>
        <w:tc>
          <w:tcPr>
            <w:tcW w:w="3827" w:type="dxa"/>
            <w:tcBorders>
              <w:left w:val="single" w:sz="4" w:space="0" w:color="000000"/>
              <w:bottom w:val="single" w:sz="4" w:space="0" w:color="000000"/>
            </w:tcBorders>
            <w:shd w:val="clear" w:color="auto" w:fill="auto"/>
          </w:tcPr>
          <w:p w:rsidR="00BC2A8B" w:rsidRDefault="00BC2A8B">
            <w:pPr>
              <w:jc w:val="both"/>
              <w:rPr>
                <w:rFonts w:ascii="Arial" w:hAnsi="Arial" w:cs="Arial"/>
                <w:b w:val="0"/>
                <w:bCs w:val="0"/>
                <w:spacing w:val="-13"/>
                <w:szCs w:val="20"/>
              </w:rPr>
            </w:pPr>
            <w:r>
              <w:rPr>
                <w:rFonts w:ascii="Arial" w:hAnsi="Arial" w:cs="Arial"/>
                <w:b w:val="0"/>
                <w:bCs w:val="0"/>
                <w:spacing w:val="-12"/>
                <w:szCs w:val="20"/>
              </w:rPr>
              <w:t xml:space="preserve">Quelli stabiliti nella programmazione </w:t>
            </w:r>
            <w:r>
              <w:rPr>
                <w:rFonts w:ascii="Arial" w:hAnsi="Arial" w:cs="Arial"/>
                <w:b w:val="0"/>
                <w:bCs w:val="0"/>
                <w:spacing w:val="-11"/>
                <w:szCs w:val="20"/>
              </w:rPr>
              <w:t xml:space="preserve">valida per tutta la classe e derivati dai </w:t>
            </w:r>
            <w:r>
              <w:rPr>
                <w:rFonts w:ascii="Arial" w:hAnsi="Arial" w:cs="Arial"/>
                <w:b w:val="0"/>
                <w:bCs w:val="0"/>
                <w:spacing w:val="-13"/>
                <w:szCs w:val="20"/>
              </w:rPr>
              <w:t>programmi Ministeriali.</w:t>
            </w:r>
          </w:p>
        </w:tc>
        <w:tc>
          <w:tcPr>
            <w:tcW w:w="3828" w:type="dxa"/>
            <w:tcBorders>
              <w:left w:val="single" w:sz="4" w:space="0" w:color="000000"/>
              <w:bottom w:val="single" w:sz="4" w:space="0" w:color="000000"/>
              <w:right w:val="single" w:sz="4" w:space="0" w:color="000000"/>
            </w:tcBorders>
            <w:shd w:val="clear" w:color="auto" w:fill="auto"/>
          </w:tcPr>
          <w:p w:rsidR="00BC2A8B" w:rsidRDefault="00BC2A8B">
            <w:pPr>
              <w:jc w:val="both"/>
              <w:rPr>
                <w:rFonts w:ascii="Arial" w:hAnsi="Arial" w:cs="Arial"/>
                <w:b w:val="0"/>
                <w:bCs w:val="0"/>
                <w:szCs w:val="20"/>
              </w:rPr>
            </w:pPr>
            <w:r>
              <w:rPr>
                <w:rFonts w:ascii="Arial" w:hAnsi="Arial" w:cs="Arial"/>
                <w:b w:val="0"/>
                <w:bCs w:val="0"/>
                <w:szCs w:val="20"/>
              </w:rPr>
              <w:t>Quelli individuati dal P.E.I. e concordati tra insegnanti, operatori A.S.L., famiglia</w:t>
            </w:r>
          </w:p>
        </w:tc>
      </w:tr>
      <w:tr w:rsidR="00BC2A8B" w:rsidTr="00564381">
        <w:trPr>
          <w:trHeight w:val="3115"/>
        </w:trPr>
        <w:tc>
          <w:tcPr>
            <w:tcW w:w="2410" w:type="dxa"/>
            <w:tcBorders>
              <w:left w:val="single" w:sz="4" w:space="0" w:color="000000"/>
              <w:bottom w:val="single" w:sz="4" w:space="0" w:color="000000"/>
            </w:tcBorders>
            <w:shd w:val="clear" w:color="auto" w:fill="auto"/>
          </w:tcPr>
          <w:p w:rsidR="00BC2A8B" w:rsidRDefault="00BC2A8B">
            <w:pPr>
              <w:pStyle w:val="Intestazione"/>
              <w:widowControl/>
              <w:tabs>
                <w:tab w:val="clear" w:pos="4819"/>
                <w:tab w:val="clear" w:pos="9638"/>
              </w:tabs>
              <w:snapToGrid w:val="0"/>
              <w:rPr>
                <w:rFonts w:ascii="Arial" w:hAnsi="Arial" w:cs="Arial"/>
                <w:spacing w:val="-10"/>
              </w:rPr>
            </w:pPr>
          </w:p>
          <w:p w:rsidR="00BC2A8B" w:rsidRDefault="00BC2A8B">
            <w:pPr>
              <w:pStyle w:val="Intestazione"/>
              <w:widowControl/>
              <w:tabs>
                <w:tab w:val="clear" w:pos="4819"/>
                <w:tab w:val="clear" w:pos="9638"/>
              </w:tabs>
              <w:rPr>
                <w:rFonts w:ascii="Arial" w:hAnsi="Arial" w:cs="Arial"/>
                <w:spacing w:val="-10"/>
              </w:rPr>
            </w:pPr>
            <w:r>
              <w:rPr>
                <w:rFonts w:ascii="Arial" w:hAnsi="Arial" w:cs="Arial"/>
                <w:spacing w:val="-10"/>
              </w:rPr>
              <w:t>Valutazione durante l'anno scolastico e finale (pagella)</w:t>
            </w:r>
          </w:p>
        </w:tc>
        <w:tc>
          <w:tcPr>
            <w:tcW w:w="3827" w:type="dxa"/>
            <w:tcBorders>
              <w:left w:val="single" w:sz="4" w:space="0" w:color="000000"/>
              <w:bottom w:val="single" w:sz="4" w:space="0" w:color="000000"/>
            </w:tcBorders>
            <w:shd w:val="clear" w:color="auto" w:fill="auto"/>
          </w:tcPr>
          <w:p w:rsidR="00BC2A8B" w:rsidRDefault="00BC2A8B">
            <w:pPr>
              <w:jc w:val="both"/>
              <w:rPr>
                <w:rFonts w:ascii="Arial" w:hAnsi="Arial" w:cs="Arial"/>
                <w:b w:val="0"/>
                <w:szCs w:val="20"/>
              </w:rPr>
            </w:pPr>
            <w:r>
              <w:rPr>
                <w:rFonts w:ascii="Arial" w:hAnsi="Arial" w:cs="Arial"/>
                <w:b w:val="0"/>
                <w:szCs w:val="20"/>
              </w:rPr>
              <w:t>Valutazione durante l'anno scolastico e finale (pagella)</w:t>
            </w:r>
          </w:p>
          <w:p w:rsidR="00BC2A8B" w:rsidRDefault="00BC2A8B">
            <w:pPr>
              <w:jc w:val="both"/>
              <w:rPr>
                <w:rFonts w:ascii="Arial" w:hAnsi="Arial" w:cs="Arial"/>
                <w:b w:val="0"/>
                <w:szCs w:val="20"/>
              </w:rPr>
            </w:pPr>
            <w:r>
              <w:rPr>
                <w:rFonts w:ascii="Arial" w:hAnsi="Arial" w:cs="Arial"/>
                <w:b w:val="0"/>
                <w:szCs w:val="20"/>
              </w:rPr>
              <w:t>Come previsto nella programmazione della classe; non è comunque vietata una personalizzazione delle modalità di verifica, a seconda delle diverse difficoltà e possibilità dell'allievo. Il sistema di valutazione rispecchia il livello di apprendimento riferito ai Programmi Ministeriali ed è paragonabile a quello dei suoi compagni di classe.</w:t>
            </w:r>
          </w:p>
          <w:p w:rsidR="00BC2A8B" w:rsidRDefault="00BC2A8B">
            <w:pPr>
              <w:jc w:val="both"/>
              <w:rPr>
                <w:rFonts w:ascii="Arial" w:hAnsi="Arial" w:cs="Arial"/>
                <w:b w:val="0"/>
                <w:bCs w:val="0"/>
                <w:szCs w:val="20"/>
              </w:rPr>
            </w:pPr>
          </w:p>
        </w:tc>
        <w:tc>
          <w:tcPr>
            <w:tcW w:w="3828" w:type="dxa"/>
            <w:tcBorders>
              <w:left w:val="single" w:sz="4" w:space="0" w:color="000000"/>
              <w:bottom w:val="single" w:sz="4" w:space="0" w:color="000000"/>
              <w:right w:val="single" w:sz="4" w:space="0" w:color="000000"/>
            </w:tcBorders>
            <w:shd w:val="clear" w:color="auto" w:fill="auto"/>
          </w:tcPr>
          <w:p w:rsidR="00BC2A8B" w:rsidRDefault="00BC2A8B">
            <w:pPr>
              <w:jc w:val="both"/>
              <w:rPr>
                <w:rFonts w:ascii="Arial" w:hAnsi="Arial" w:cs="Arial"/>
                <w:b w:val="0"/>
                <w:szCs w:val="20"/>
              </w:rPr>
            </w:pPr>
            <w:r>
              <w:rPr>
                <w:rFonts w:ascii="Arial" w:hAnsi="Arial" w:cs="Arial"/>
                <w:b w:val="0"/>
                <w:szCs w:val="20"/>
              </w:rPr>
              <w:t xml:space="preserve">Il Consiglio di Classe osserva i risultati dell'apprendimento facendo riferimento al P.E.I. e li valuta attribuendo i voti sulla pagella e sul registro generale utilizzando la seguente dicitura: "la presente votazione è riferita al P.E.I. e non ai Programmi Ministeriali ed è adottata ai    sensi    dell'art. 16    comma    4 dell'O.M. 90 del 21/05/2001". Questa formula NON viene riportata sui tabelloni dei voti che vengono resi pubblici ed </w:t>
            </w:r>
            <w:r w:rsidR="0022268E">
              <w:rPr>
                <w:rFonts w:ascii="Arial" w:hAnsi="Arial" w:cs="Arial"/>
                <w:b w:val="0"/>
                <w:szCs w:val="20"/>
              </w:rPr>
              <w:t>affissi</w:t>
            </w:r>
            <w:r>
              <w:rPr>
                <w:rFonts w:ascii="Arial" w:hAnsi="Arial" w:cs="Arial"/>
                <w:b w:val="0"/>
                <w:szCs w:val="20"/>
              </w:rPr>
              <w:t>, né di norma, nei "pagellini" di metà quadrimestre.</w:t>
            </w:r>
          </w:p>
        </w:tc>
      </w:tr>
      <w:tr w:rsidR="00BC2A8B" w:rsidTr="00564381">
        <w:tc>
          <w:tcPr>
            <w:tcW w:w="2410" w:type="dxa"/>
            <w:tcBorders>
              <w:left w:val="single" w:sz="4" w:space="0" w:color="000000"/>
              <w:bottom w:val="single" w:sz="4" w:space="0" w:color="000000"/>
            </w:tcBorders>
            <w:shd w:val="clear" w:color="auto" w:fill="auto"/>
          </w:tcPr>
          <w:p w:rsidR="00BC2A8B" w:rsidRDefault="00BC2A8B">
            <w:pPr>
              <w:snapToGrid w:val="0"/>
              <w:rPr>
                <w:rFonts w:ascii="Arial" w:hAnsi="Arial" w:cs="Arial"/>
                <w:b w:val="0"/>
                <w:bCs w:val="0"/>
                <w:spacing w:val="-13"/>
                <w:szCs w:val="20"/>
              </w:rPr>
            </w:pPr>
          </w:p>
          <w:p w:rsidR="00BC2A8B" w:rsidRDefault="00BC2A8B">
            <w:pPr>
              <w:rPr>
                <w:rFonts w:ascii="Arial" w:hAnsi="Arial" w:cs="Arial"/>
                <w:b w:val="0"/>
                <w:bCs w:val="0"/>
                <w:spacing w:val="-13"/>
                <w:szCs w:val="20"/>
              </w:rPr>
            </w:pPr>
            <w:r>
              <w:rPr>
                <w:rFonts w:ascii="Arial" w:hAnsi="Arial" w:cs="Arial"/>
                <w:b w:val="0"/>
                <w:bCs w:val="0"/>
                <w:spacing w:val="-13"/>
                <w:szCs w:val="20"/>
              </w:rPr>
              <w:t>Esame di Stato</w:t>
            </w:r>
          </w:p>
        </w:tc>
        <w:tc>
          <w:tcPr>
            <w:tcW w:w="3827" w:type="dxa"/>
            <w:tcBorders>
              <w:left w:val="single" w:sz="4" w:space="0" w:color="000000"/>
              <w:bottom w:val="single" w:sz="4" w:space="0" w:color="000000"/>
            </w:tcBorders>
            <w:shd w:val="clear" w:color="auto" w:fill="auto"/>
          </w:tcPr>
          <w:p w:rsidR="00BC2A8B" w:rsidRDefault="00BC2A8B" w:rsidP="00564381">
            <w:pPr>
              <w:jc w:val="both"/>
              <w:rPr>
                <w:rFonts w:ascii="Arial" w:hAnsi="Arial" w:cs="Arial"/>
                <w:b w:val="0"/>
                <w:bCs w:val="0"/>
                <w:spacing w:val="-9"/>
                <w:szCs w:val="20"/>
              </w:rPr>
            </w:pPr>
            <w:r>
              <w:rPr>
                <w:rFonts w:ascii="Arial" w:hAnsi="Arial" w:cs="Arial"/>
                <w:b w:val="0"/>
                <w:bCs w:val="0"/>
                <w:szCs w:val="20"/>
              </w:rPr>
              <w:t xml:space="preserve">L'esame finale viene affrontato con </w:t>
            </w:r>
            <w:r>
              <w:rPr>
                <w:rFonts w:ascii="Arial" w:hAnsi="Arial" w:cs="Arial"/>
                <w:b w:val="0"/>
                <w:bCs w:val="0"/>
                <w:spacing w:val="-8"/>
                <w:szCs w:val="20"/>
              </w:rPr>
              <w:t xml:space="preserve">modalità simili a quella descritte per </w:t>
            </w:r>
            <w:r>
              <w:rPr>
                <w:rFonts w:ascii="Arial" w:hAnsi="Arial" w:cs="Arial"/>
                <w:b w:val="0"/>
                <w:bCs w:val="0"/>
                <w:spacing w:val="-1"/>
                <w:szCs w:val="20"/>
              </w:rPr>
              <w:t xml:space="preserve">l'esame di qualifica, e comunque </w:t>
            </w:r>
            <w:r>
              <w:rPr>
                <w:rFonts w:ascii="Arial" w:hAnsi="Arial" w:cs="Arial"/>
                <w:b w:val="0"/>
                <w:bCs w:val="0"/>
                <w:spacing w:val="-9"/>
                <w:szCs w:val="20"/>
              </w:rPr>
              <w:t>conformi alla programmazione della</w:t>
            </w:r>
          </w:p>
          <w:p w:rsidR="00BC2A8B" w:rsidRDefault="00BC2A8B">
            <w:pPr>
              <w:rPr>
                <w:rFonts w:ascii="Arial" w:hAnsi="Arial" w:cs="Arial"/>
                <w:b w:val="0"/>
                <w:bCs w:val="0"/>
                <w:szCs w:val="20"/>
              </w:rPr>
            </w:pPr>
            <w:r>
              <w:rPr>
                <w:rFonts w:ascii="Arial" w:hAnsi="Arial" w:cs="Arial"/>
                <w:b w:val="0"/>
                <w:bCs w:val="0"/>
                <w:szCs w:val="20"/>
              </w:rPr>
              <w:t>classe</w:t>
            </w:r>
          </w:p>
        </w:tc>
        <w:tc>
          <w:tcPr>
            <w:tcW w:w="3828" w:type="dxa"/>
            <w:tcBorders>
              <w:left w:val="single" w:sz="4" w:space="0" w:color="000000"/>
              <w:bottom w:val="single" w:sz="4" w:space="0" w:color="000000"/>
              <w:right w:val="single" w:sz="4" w:space="0" w:color="000000"/>
            </w:tcBorders>
            <w:shd w:val="clear" w:color="auto" w:fill="auto"/>
          </w:tcPr>
          <w:p w:rsidR="00BC2A8B" w:rsidRPr="00564381" w:rsidRDefault="00BC2A8B" w:rsidP="00564381">
            <w:pPr>
              <w:jc w:val="both"/>
              <w:rPr>
                <w:rFonts w:ascii="Arial" w:hAnsi="Arial" w:cs="Arial"/>
                <w:b w:val="0"/>
                <w:szCs w:val="20"/>
              </w:rPr>
            </w:pPr>
            <w:r>
              <w:rPr>
                <w:rFonts w:ascii="Arial" w:hAnsi="Arial" w:cs="Arial"/>
                <w:b w:val="0"/>
                <w:szCs w:val="20"/>
              </w:rPr>
              <w:t>Per gli alunni che al termine della frequenza dell'ultimo anno di corso, essendo in possesso di crediti formativi, possono sostenere l'esame di stato sulla base di prove differenziate coerenti con il percorso svolto e finalizzate solo al rilascio</w:t>
            </w:r>
            <w:r w:rsidR="0022268E">
              <w:rPr>
                <w:rFonts w:ascii="Arial" w:hAnsi="Arial" w:cs="Arial"/>
                <w:b w:val="0"/>
                <w:szCs w:val="20"/>
              </w:rPr>
              <w:t xml:space="preserve"> </w:t>
            </w:r>
            <w:r>
              <w:rPr>
                <w:rFonts w:ascii="Arial" w:hAnsi="Arial" w:cs="Arial"/>
                <w:b w:val="0"/>
                <w:szCs w:val="20"/>
              </w:rPr>
              <w:t>dell’ attestazione di cui all’art. 13 del Regolamento, si fa rinvio a quanto dell'O.M. n. 29/2001 previsto dall’ art. 17 comma 4</w:t>
            </w:r>
          </w:p>
        </w:tc>
      </w:tr>
    </w:tbl>
    <w:p w:rsidR="00BC2A8B" w:rsidRDefault="00BC2A8B">
      <w:pPr>
        <w:rPr>
          <w:rFonts w:ascii="Arial" w:hAnsi="Arial" w:cs="Arial"/>
          <w:b w:val="0"/>
          <w:bCs w:val="0"/>
          <w:sz w:val="22"/>
          <w:szCs w:val="22"/>
        </w:rPr>
      </w:pPr>
    </w:p>
    <w:p w:rsidR="00BC2A8B" w:rsidRPr="00564381" w:rsidRDefault="00BC2A8B" w:rsidP="00564381">
      <w:pPr>
        <w:jc w:val="both"/>
        <w:rPr>
          <w:rFonts w:ascii="Arial" w:hAnsi="Arial" w:cs="Arial"/>
          <w:b w:val="0"/>
          <w:bCs w:val="0"/>
          <w:spacing w:val="-10"/>
          <w:sz w:val="22"/>
          <w:szCs w:val="22"/>
        </w:rPr>
      </w:pPr>
      <w:r w:rsidRPr="00564381">
        <w:rPr>
          <w:rFonts w:ascii="Arial" w:hAnsi="Arial" w:cs="Arial"/>
          <w:b w:val="0"/>
          <w:bCs w:val="0"/>
          <w:spacing w:val="-7"/>
          <w:sz w:val="22"/>
          <w:szCs w:val="22"/>
        </w:rPr>
        <w:t xml:space="preserve">Il sistema di valutazione adottato andrebbe mantenuto per tutto l'anno scolastico, a meno di eventi di eccezionali gravità o </w:t>
      </w:r>
      <w:r w:rsidRPr="00564381">
        <w:rPr>
          <w:rFonts w:ascii="Arial" w:hAnsi="Arial" w:cs="Arial"/>
          <w:b w:val="0"/>
          <w:bCs w:val="0"/>
          <w:spacing w:val="-3"/>
          <w:sz w:val="22"/>
          <w:szCs w:val="22"/>
        </w:rPr>
        <w:t xml:space="preserve">importanza. Allo stesso tempo, ricordiamo che la decisione presa dal Consiglio di Classe (e approvata dalla famiglia </w:t>
      </w:r>
      <w:r w:rsidRPr="00564381">
        <w:rPr>
          <w:rFonts w:ascii="Arial" w:hAnsi="Arial" w:cs="Arial"/>
          <w:b w:val="0"/>
          <w:bCs w:val="0"/>
          <w:spacing w:val="-10"/>
          <w:sz w:val="22"/>
          <w:szCs w:val="22"/>
        </w:rPr>
        <w:t xml:space="preserve">dell'allievo) è valida per un solo anno scolastico, </w:t>
      </w:r>
      <w:r w:rsidRPr="00564381">
        <w:rPr>
          <w:rFonts w:ascii="Arial" w:hAnsi="Arial" w:cs="Arial"/>
          <w:bCs w:val="0"/>
          <w:spacing w:val="-10"/>
          <w:sz w:val="22"/>
          <w:szCs w:val="22"/>
          <w:u w:val="single"/>
        </w:rPr>
        <w:t>e quindi può essere modificata</w:t>
      </w:r>
      <w:r w:rsidRPr="00564381">
        <w:rPr>
          <w:rFonts w:ascii="Arial" w:hAnsi="Arial" w:cs="Arial"/>
          <w:b w:val="0"/>
          <w:bCs w:val="0"/>
          <w:spacing w:val="-10"/>
          <w:sz w:val="22"/>
          <w:szCs w:val="22"/>
        </w:rPr>
        <w:t xml:space="preserve"> (o riconfermata) nei primi mesi di scuola.</w:t>
      </w:r>
    </w:p>
    <w:p w:rsidR="00BC2A8B" w:rsidRPr="00564381" w:rsidRDefault="00BC2A8B" w:rsidP="00564381">
      <w:pPr>
        <w:jc w:val="both"/>
        <w:rPr>
          <w:rFonts w:ascii="Arial" w:hAnsi="Arial" w:cs="Arial"/>
          <w:b w:val="0"/>
          <w:bCs w:val="0"/>
          <w:spacing w:val="-10"/>
          <w:sz w:val="22"/>
          <w:szCs w:val="22"/>
        </w:rPr>
      </w:pPr>
      <w:r w:rsidRPr="00564381">
        <w:rPr>
          <w:rFonts w:ascii="Arial" w:hAnsi="Arial" w:cs="Arial"/>
          <w:b w:val="0"/>
          <w:bCs w:val="0"/>
          <w:spacing w:val="-9"/>
          <w:sz w:val="22"/>
          <w:szCs w:val="22"/>
        </w:rPr>
        <w:t xml:space="preserve">Nell'esaminare le diverse possibilità di valutare l'allievo, dobbiamo senz'altro avere a cuore il suo futuro di persona autonoma </w:t>
      </w:r>
      <w:r w:rsidRPr="00564381">
        <w:rPr>
          <w:rFonts w:ascii="Arial" w:hAnsi="Arial" w:cs="Arial"/>
          <w:b w:val="0"/>
          <w:bCs w:val="0"/>
          <w:spacing w:val="-10"/>
          <w:sz w:val="22"/>
          <w:szCs w:val="22"/>
        </w:rPr>
        <w:t>e, allo stesso tempo, tenere ben presente il senso profondo che questa scelta ha per il nostro studente.</w:t>
      </w:r>
    </w:p>
    <w:p w:rsidR="00BC2A8B" w:rsidRPr="00564381" w:rsidRDefault="00BC2A8B" w:rsidP="00564381">
      <w:pPr>
        <w:numPr>
          <w:ilvl w:val="0"/>
          <w:numId w:val="6"/>
        </w:numPr>
        <w:jc w:val="both"/>
        <w:rPr>
          <w:rFonts w:ascii="Arial" w:hAnsi="Arial" w:cs="Arial"/>
          <w:b w:val="0"/>
          <w:bCs w:val="0"/>
          <w:spacing w:val="-10"/>
          <w:sz w:val="22"/>
          <w:szCs w:val="22"/>
        </w:rPr>
      </w:pPr>
      <w:r w:rsidRPr="00564381">
        <w:rPr>
          <w:rFonts w:ascii="Arial" w:hAnsi="Arial" w:cs="Arial"/>
          <w:b w:val="0"/>
          <w:bCs w:val="0"/>
          <w:sz w:val="22"/>
          <w:szCs w:val="22"/>
        </w:rPr>
        <w:t xml:space="preserve">proviamo ad immaginare se, ricevendo voti "normali", egli si possa sentire "come gli altri" o, al contrario, avere di sé </w:t>
      </w:r>
      <w:r w:rsidRPr="00564381">
        <w:rPr>
          <w:rFonts w:ascii="Arial" w:hAnsi="Arial" w:cs="Arial"/>
          <w:b w:val="0"/>
          <w:bCs w:val="0"/>
          <w:spacing w:val="-10"/>
          <w:sz w:val="22"/>
          <w:szCs w:val="22"/>
        </w:rPr>
        <w:t>un'impressione limitante e negativa di "inadeguatezza, insufficienza, sconfitta";</w:t>
      </w:r>
    </w:p>
    <w:p w:rsidR="00BC2A8B" w:rsidRPr="00564381" w:rsidRDefault="00BC2A8B" w:rsidP="00564381">
      <w:pPr>
        <w:numPr>
          <w:ilvl w:val="0"/>
          <w:numId w:val="6"/>
        </w:numPr>
        <w:jc w:val="both"/>
        <w:rPr>
          <w:rFonts w:ascii="Arial" w:hAnsi="Arial" w:cs="Arial"/>
          <w:b w:val="0"/>
          <w:bCs w:val="0"/>
          <w:spacing w:val="-10"/>
          <w:sz w:val="22"/>
          <w:szCs w:val="22"/>
        </w:rPr>
      </w:pPr>
      <w:r w:rsidRPr="00564381">
        <w:rPr>
          <w:rFonts w:ascii="Arial" w:hAnsi="Arial" w:cs="Arial"/>
          <w:b w:val="0"/>
          <w:bCs w:val="0"/>
          <w:spacing w:val="-9"/>
          <w:sz w:val="22"/>
          <w:szCs w:val="22"/>
        </w:rPr>
        <w:t xml:space="preserve">I voti "differenziati" potrebbero avere un'influenza positiva (evitare stress, offrire un'immagine di successo negli obiettivi </w:t>
      </w:r>
      <w:r w:rsidRPr="00564381">
        <w:rPr>
          <w:rFonts w:ascii="Arial" w:hAnsi="Arial" w:cs="Arial"/>
          <w:b w:val="0"/>
          <w:bCs w:val="0"/>
          <w:spacing w:val="-10"/>
          <w:sz w:val="22"/>
          <w:szCs w:val="22"/>
        </w:rPr>
        <w:t>importanti, personalizzare l'apprendimento) ma anche negativa (essere troppo consolatori e comunque "falsi", essere poco stimolanti sul piano dell'apprendimento e dell'integrazione).</w:t>
      </w:r>
    </w:p>
    <w:p w:rsidR="00BC2A8B" w:rsidRDefault="00564381" w:rsidP="0022268E">
      <w:pPr>
        <w:tabs>
          <w:tab w:val="left" w:pos="4950"/>
        </w:tabs>
        <w:jc w:val="right"/>
        <w:rPr>
          <w:rFonts w:ascii="Arial" w:hAnsi="Arial" w:cs="Arial"/>
          <w:color w:val="000000"/>
          <w:spacing w:val="-5"/>
          <w:sz w:val="26"/>
          <w:szCs w:val="26"/>
        </w:rPr>
      </w:pPr>
      <w:r>
        <w:rPr>
          <w:b w:val="0"/>
          <w:bCs w:val="0"/>
          <w:spacing w:val="-10"/>
        </w:rPr>
        <w:br w:type="page"/>
      </w:r>
      <w:r w:rsidR="00BC2A8B">
        <w:rPr>
          <w:rFonts w:ascii="Arial" w:hAnsi="Arial" w:cs="Arial"/>
          <w:spacing w:val="-17"/>
          <w:sz w:val="26"/>
          <w:szCs w:val="26"/>
        </w:rPr>
        <w:lastRenderedPageBreak/>
        <w:t xml:space="preserve">Al Dirigente Scolastico </w:t>
      </w:r>
      <w:r w:rsidR="00BC2A8B">
        <w:rPr>
          <w:rFonts w:ascii="Arial" w:hAnsi="Arial" w:cs="Arial"/>
          <w:color w:val="000000"/>
          <w:spacing w:val="-5"/>
          <w:sz w:val="26"/>
          <w:szCs w:val="26"/>
        </w:rPr>
        <w:t>dell'Istituto Tecnico Commerciale e per Geometri</w:t>
      </w:r>
    </w:p>
    <w:p w:rsidR="00BC2A8B" w:rsidRDefault="00BC2A8B" w:rsidP="0022268E">
      <w:pPr>
        <w:tabs>
          <w:tab w:val="left" w:pos="4950"/>
        </w:tabs>
        <w:jc w:val="right"/>
        <w:rPr>
          <w:rFonts w:ascii="Arial" w:hAnsi="Arial" w:cs="Arial"/>
          <w:color w:val="000000"/>
          <w:spacing w:val="-5"/>
          <w:sz w:val="26"/>
          <w:szCs w:val="26"/>
        </w:rPr>
      </w:pPr>
      <w:r>
        <w:rPr>
          <w:rFonts w:ascii="Arial" w:hAnsi="Arial" w:cs="Arial"/>
          <w:color w:val="000000"/>
          <w:spacing w:val="-5"/>
          <w:sz w:val="26"/>
          <w:szCs w:val="26"/>
        </w:rPr>
        <w:t>“G.Galilei” di Canicattì</w:t>
      </w:r>
    </w:p>
    <w:p w:rsidR="00BC2A8B" w:rsidRDefault="00BC2A8B">
      <w:pPr>
        <w:tabs>
          <w:tab w:val="left" w:pos="4950"/>
        </w:tabs>
        <w:jc w:val="center"/>
        <w:rPr>
          <w:rFonts w:ascii="Arial" w:hAnsi="Arial" w:cs="Arial"/>
          <w:color w:val="000000"/>
          <w:spacing w:val="-5"/>
          <w:sz w:val="26"/>
          <w:szCs w:val="26"/>
        </w:rPr>
      </w:pPr>
    </w:p>
    <w:p w:rsidR="00BC2A8B" w:rsidRDefault="00BC2A8B">
      <w:pPr>
        <w:spacing w:line="360" w:lineRule="auto"/>
        <w:rPr>
          <w:rFonts w:ascii="Arial" w:hAnsi="Arial" w:cs="Arial"/>
          <w:b w:val="0"/>
          <w:bCs w:val="0"/>
          <w:spacing w:val="-17"/>
          <w:sz w:val="24"/>
        </w:rPr>
      </w:pPr>
      <w:r>
        <w:rPr>
          <w:rFonts w:ascii="Arial" w:hAnsi="Arial" w:cs="Arial"/>
          <w:b w:val="0"/>
          <w:bCs w:val="0"/>
          <w:spacing w:val="-17"/>
          <w:sz w:val="24"/>
        </w:rPr>
        <w:t>I sottoscritti__________________________________________________________________</w:t>
      </w:r>
    </w:p>
    <w:p w:rsidR="00BC2A8B" w:rsidRDefault="00BC2A8B">
      <w:pPr>
        <w:spacing w:line="360" w:lineRule="auto"/>
        <w:rPr>
          <w:rFonts w:ascii="Arial" w:hAnsi="Arial" w:cs="Arial"/>
          <w:b w:val="0"/>
          <w:bCs w:val="0"/>
          <w:spacing w:val="-17"/>
          <w:sz w:val="24"/>
        </w:rPr>
      </w:pPr>
      <w:r>
        <w:rPr>
          <w:rFonts w:ascii="Arial" w:hAnsi="Arial" w:cs="Arial"/>
          <w:b w:val="0"/>
          <w:bCs w:val="0"/>
          <w:spacing w:val="-17"/>
          <w:sz w:val="24"/>
        </w:rPr>
        <w:t>In qualità di __________________________________________________________________</w:t>
      </w:r>
    </w:p>
    <w:p w:rsidR="00BC2A8B" w:rsidRDefault="00BC2A8B">
      <w:pPr>
        <w:spacing w:line="360" w:lineRule="auto"/>
        <w:rPr>
          <w:rFonts w:ascii="Arial" w:hAnsi="Arial" w:cs="Arial"/>
          <w:b w:val="0"/>
          <w:bCs w:val="0"/>
          <w:spacing w:val="-17"/>
          <w:sz w:val="24"/>
        </w:rPr>
      </w:pPr>
      <w:r>
        <w:rPr>
          <w:rFonts w:ascii="Arial" w:hAnsi="Arial" w:cs="Arial"/>
          <w:b w:val="0"/>
          <w:bCs w:val="0"/>
          <w:spacing w:val="-17"/>
          <w:sz w:val="24"/>
        </w:rPr>
        <w:t>Dell’allievo/a_________________________________________________________________</w:t>
      </w:r>
    </w:p>
    <w:p w:rsidR="00BC2A8B" w:rsidRDefault="00BC2A8B">
      <w:pPr>
        <w:spacing w:line="360" w:lineRule="auto"/>
        <w:rPr>
          <w:rFonts w:ascii="Arial" w:hAnsi="Arial" w:cs="Arial"/>
          <w:b w:val="0"/>
          <w:bCs w:val="0"/>
          <w:spacing w:val="-17"/>
          <w:sz w:val="24"/>
        </w:rPr>
      </w:pPr>
      <w:r>
        <w:rPr>
          <w:rFonts w:ascii="Arial" w:hAnsi="Arial" w:cs="Arial"/>
          <w:b w:val="0"/>
          <w:bCs w:val="0"/>
          <w:spacing w:val="-17"/>
          <w:sz w:val="24"/>
        </w:rPr>
        <w:t>Iscritto/a nella classe____________ Sez. _____________</w:t>
      </w:r>
    </w:p>
    <w:p w:rsidR="00BC2A8B" w:rsidRDefault="00BC2A8B">
      <w:pPr>
        <w:rPr>
          <w:rFonts w:ascii="Arial" w:hAnsi="Arial" w:cs="Arial"/>
          <w:b w:val="0"/>
          <w:bCs w:val="0"/>
          <w:spacing w:val="-17"/>
          <w:sz w:val="24"/>
        </w:rPr>
      </w:pPr>
    </w:p>
    <w:p w:rsidR="00BC2A8B" w:rsidRPr="0022268E" w:rsidRDefault="00BC2A8B">
      <w:pPr>
        <w:rPr>
          <w:rFonts w:ascii="Arial" w:hAnsi="Arial" w:cs="Arial"/>
          <w:b w:val="0"/>
          <w:bCs w:val="0"/>
          <w:spacing w:val="-17"/>
          <w:sz w:val="24"/>
        </w:rPr>
      </w:pPr>
      <w:r>
        <w:rPr>
          <w:rFonts w:ascii="Arial" w:hAnsi="Arial" w:cs="Arial"/>
          <w:b w:val="0"/>
          <w:bCs w:val="0"/>
          <w:spacing w:val="-17"/>
          <w:sz w:val="24"/>
        </w:rPr>
        <w:t>Dichiarano di:</w:t>
      </w:r>
    </w:p>
    <w:p w:rsidR="00BC2A8B" w:rsidRDefault="00EE5B12">
      <w:pPr>
        <w:rPr>
          <w:rFonts w:ascii="Arial" w:hAnsi="Arial" w:cs="Arial"/>
          <w:spacing w:val="-17"/>
          <w:sz w:val="24"/>
        </w:rPr>
      </w:pPr>
      <w:r>
        <w:rPr>
          <w:noProof/>
          <w:lang w:eastAsia="it-IT"/>
        </w:rPr>
        <mc:AlternateContent>
          <mc:Choice Requires="wps">
            <w:drawing>
              <wp:anchor distT="0" distB="0" distL="114300" distR="114300" simplePos="0" relativeHeight="251656704" behindDoc="1" locked="0" layoutInCell="1" allowOverlap="1">
                <wp:simplePos x="0" y="0"/>
                <wp:positionH relativeFrom="column">
                  <wp:posOffset>-113665</wp:posOffset>
                </wp:positionH>
                <wp:positionV relativeFrom="paragraph">
                  <wp:posOffset>58420</wp:posOffset>
                </wp:positionV>
                <wp:extent cx="6527800" cy="769620"/>
                <wp:effectExtent l="0" t="0" r="25400"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7696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5pt;margin-top:4.6pt;width:514pt;height:60.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" strokeweight=".26mm">
                <v:shadow color="black" opacity="49150f" offset=".74833mm,.74833mm"/>
              </v:rect>
            </w:pict>
          </mc:Fallback>
        </mc:AlternateContent>
      </w:r>
    </w:p>
    <w:bookmarkStart w:id="1" w:name="__Fieldmark__42_1145110143"/>
    <w:p w:rsidR="00BC2A8B" w:rsidRDefault="000E1FC3">
      <w:pPr>
        <w:ind w:left="3540" w:firstLine="708"/>
        <w:rPr>
          <w:rFonts w:ascii="Arial" w:hAnsi="Arial" w:cs="Arial"/>
          <w:spacing w:val="-17"/>
          <w:sz w:val="24"/>
        </w:rPr>
      </w:pPr>
      <w:r>
        <w:fldChar w:fldCharType="begin">
          <w:ffData>
            <w:name w:val=""/>
            <w:enabled/>
            <w:calcOnExit w:val="0"/>
            <w:checkBox>
              <w:sizeAuto/>
              <w:default w:val="0"/>
              <w:checked w:val="0"/>
            </w:checkBox>
          </w:ffData>
        </w:fldChar>
      </w:r>
      <w:r w:rsidR="00BC2A8B">
        <w:instrText xml:space="preserve"> FORMCHECKBOX </w:instrText>
      </w:r>
      <w:r w:rsidR="00297903">
        <w:fldChar w:fldCharType="separate"/>
      </w:r>
      <w:r>
        <w:rPr>
          <w:rFonts w:ascii="Symbol" w:hAnsi="Symbol" w:cs="Symbol"/>
          <w:b w:val="0"/>
          <w:bCs w:val="0"/>
          <w:spacing w:val="-17"/>
          <w:sz w:val="24"/>
        </w:rPr>
        <w:fldChar w:fldCharType="end"/>
      </w:r>
      <w:bookmarkEnd w:id="1"/>
      <w:r w:rsidR="00BC2A8B">
        <w:rPr>
          <w:rFonts w:ascii="Arial" w:hAnsi="Arial" w:cs="Arial"/>
          <w:spacing w:val="-17"/>
          <w:sz w:val="24"/>
        </w:rPr>
        <w:t xml:space="preserve">  Accettare</w:t>
      </w:r>
    </w:p>
    <w:p w:rsidR="00BC2A8B" w:rsidRDefault="00BC2A8B">
      <w:pPr>
        <w:jc w:val="center"/>
        <w:rPr>
          <w:rFonts w:ascii="Arial" w:hAnsi="Arial" w:cs="Arial"/>
          <w:spacing w:val="-17"/>
          <w:sz w:val="24"/>
        </w:rPr>
      </w:pPr>
    </w:p>
    <w:bookmarkStart w:id="2" w:name="__Fieldmark__43_1145110143"/>
    <w:p w:rsidR="00BC2A8B" w:rsidRDefault="000E1FC3" w:rsidP="0022268E">
      <w:pPr>
        <w:ind w:left="3540" w:firstLine="708"/>
        <w:rPr>
          <w:rFonts w:ascii="Arial" w:hAnsi="Arial" w:cs="Arial"/>
          <w:spacing w:val="-17"/>
          <w:sz w:val="24"/>
        </w:rPr>
      </w:pPr>
      <w:r>
        <w:fldChar w:fldCharType="begin">
          <w:ffData>
            <w:name w:val=""/>
            <w:enabled/>
            <w:calcOnExit w:val="0"/>
            <w:checkBox>
              <w:sizeAuto/>
              <w:default w:val="0"/>
              <w:checked w:val="0"/>
            </w:checkBox>
          </w:ffData>
        </w:fldChar>
      </w:r>
      <w:r w:rsidR="00BC2A8B">
        <w:instrText xml:space="preserve"> FORMCHECKBOX </w:instrText>
      </w:r>
      <w:r w:rsidR="00297903">
        <w:fldChar w:fldCharType="separate"/>
      </w:r>
      <w:r>
        <w:rPr>
          <w:rFonts w:ascii="Arial" w:hAnsi="Arial" w:cs="Arial"/>
          <w:spacing w:val="-17"/>
          <w:sz w:val="24"/>
        </w:rPr>
        <w:fldChar w:fldCharType="end"/>
      </w:r>
      <w:bookmarkEnd w:id="2"/>
      <w:r w:rsidR="00BC2A8B">
        <w:rPr>
          <w:rFonts w:ascii="Arial" w:hAnsi="Arial" w:cs="Arial"/>
          <w:spacing w:val="-17"/>
          <w:sz w:val="24"/>
        </w:rPr>
        <w:t>Non accettare</w:t>
      </w:r>
    </w:p>
    <w:p w:rsidR="00BC2A8B" w:rsidRDefault="00BC2A8B">
      <w:pPr>
        <w:jc w:val="center"/>
        <w:rPr>
          <w:rFonts w:ascii="Arial" w:hAnsi="Arial" w:cs="Arial"/>
          <w:spacing w:val="-17"/>
          <w:sz w:val="24"/>
        </w:rPr>
      </w:pPr>
    </w:p>
    <w:p w:rsidR="00BC2A8B" w:rsidRDefault="00BC2A8B">
      <w:pPr>
        <w:rPr>
          <w:rFonts w:ascii="Arial" w:hAnsi="Arial" w:cs="Arial"/>
          <w:b w:val="0"/>
          <w:bCs w:val="0"/>
          <w:spacing w:val="-7"/>
          <w:sz w:val="24"/>
        </w:rPr>
      </w:pPr>
    </w:p>
    <w:p w:rsidR="00BC2A8B" w:rsidRDefault="00BC2A8B">
      <w:pPr>
        <w:rPr>
          <w:rFonts w:ascii="Arial" w:hAnsi="Arial" w:cs="Arial"/>
          <w:b w:val="0"/>
          <w:bCs w:val="0"/>
          <w:spacing w:val="-16"/>
          <w:sz w:val="24"/>
        </w:rPr>
      </w:pPr>
      <w:r>
        <w:rPr>
          <w:rFonts w:ascii="Arial" w:hAnsi="Arial" w:cs="Arial"/>
          <w:b w:val="0"/>
          <w:bCs w:val="0"/>
          <w:spacing w:val="-7"/>
          <w:sz w:val="24"/>
        </w:rPr>
        <w:t xml:space="preserve">la decisione del Consiglio di Classe sulla valutazione dell'allievo in questione,  </w:t>
      </w:r>
      <w:r>
        <w:rPr>
          <w:rFonts w:ascii="Arial" w:hAnsi="Arial" w:cs="Arial"/>
          <w:b w:val="0"/>
          <w:bCs w:val="0"/>
          <w:spacing w:val="-16"/>
          <w:sz w:val="24"/>
        </w:rPr>
        <w:t>quindi desidero che egli venga valutato:</w:t>
      </w:r>
    </w:p>
    <w:p w:rsidR="00BC2A8B" w:rsidRDefault="00BC2A8B">
      <w:pPr>
        <w:rPr>
          <w:rFonts w:ascii="Arial" w:hAnsi="Arial" w:cs="Arial"/>
          <w:b w:val="0"/>
          <w:bCs w:val="0"/>
          <w:spacing w:val="-16"/>
          <w:sz w:val="24"/>
        </w:rPr>
      </w:pPr>
    </w:p>
    <w:p w:rsidR="00BC2A8B" w:rsidRDefault="00EE5B12">
      <w:pPr>
        <w:rPr>
          <w:rFonts w:ascii="Arial" w:hAnsi="Arial" w:cs="Arial"/>
          <w:b w:val="0"/>
          <w:bCs w:val="0"/>
          <w:spacing w:val="-16"/>
          <w:sz w:val="24"/>
        </w:rPr>
      </w:pPr>
      <w:r>
        <w:rPr>
          <w:noProof/>
          <w:lang w:eastAsia="it-IT"/>
        </w:rPr>
        <mc:AlternateContent>
          <mc:Choice Requires="wps">
            <w:drawing>
              <wp:anchor distT="0" distB="0" distL="114300" distR="114300" simplePos="0" relativeHeight="251657728" behindDoc="1" locked="0" layoutInCell="1" allowOverlap="1">
                <wp:simplePos x="0" y="0"/>
                <wp:positionH relativeFrom="column">
                  <wp:posOffset>-113665</wp:posOffset>
                </wp:positionH>
                <wp:positionV relativeFrom="paragraph">
                  <wp:posOffset>111760</wp:posOffset>
                </wp:positionV>
                <wp:extent cx="6510655" cy="671830"/>
                <wp:effectExtent l="0" t="0" r="234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655" cy="67183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5pt;margin-top:8.8pt;width:512.65pt;height:52.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" strokeweight=".26mm">
                <v:shadow color="black" opacity="49150f" offset=".74833mm,.74833mm"/>
              </v:rect>
            </w:pict>
          </mc:Fallback>
        </mc:AlternateContent>
      </w:r>
    </w:p>
    <w:bookmarkStart w:id="3" w:name="__Fieldmark__44_1145110143"/>
    <w:p w:rsidR="00BC2A8B" w:rsidRDefault="000E1FC3">
      <w:pPr>
        <w:rPr>
          <w:rFonts w:ascii="Arial" w:hAnsi="Arial" w:cs="Arial"/>
          <w:b w:val="0"/>
          <w:bCs w:val="0"/>
          <w:spacing w:val="-11"/>
          <w:sz w:val="22"/>
        </w:rPr>
      </w:pPr>
      <w:r>
        <w:fldChar w:fldCharType="begin">
          <w:ffData>
            <w:name w:val=""/>
            <w:enabled/>
            <w:calcOnExit w:val="0"/>
            <w:checkBox>
              <w:sizeAuto/>
              <w:default w:val="0"/>
              <w:checked w:val="0"/>
            </w:checkBox>
          </w:ffData>
        </w:fldChar>
      </w:r>
      <w:r w:rsidR="00BC2A8B">
        <w:instrText xml:space="preserve"> FORMCHECKBOX </w:instrText>
      </w:r>
      <w:r w:rsidR="00297903">
        <w:fldChar w:fldCharType="separate"/>
      </w:r>
      <w:r>
        <w:rPr>
          <w:rFonts w:ascii="Arial" w:hAnsi="Arial" w:cs="Arial"/>
          <w:spacing w:val="-17"/>
          <w:sz w:val="24"/>
        </w:rPr>
        <w:fldChar w:fldCharType="end"/>
      </w:r>
      <w:bookmarkEnd w:id="3"/>
      <w:r w:rsidR="00BC2A8B">
        <w:rPr>
          <w:rFonts w:ascii="Arial" w:hAnsi="Arial" w:cs="Arial"/>
          <w:spacing w:val="-17"/>
          <w:sz w:val="24"/>
        </w:rPr>
        <w:t xml:space="preserve"> </w:t>
      </w:r>
      <w:r w:rsidR="00BC2A8B">
        <w:rPr>
          <w:rFonts w:ascii="Arial" w:hAnsi="Arial" w:cs="Arial"/>
          <w:b w:val="0"/>
          <w:bCs w:val="0"/>
          <w:spacing w:val="-11"/>
          <w:sz w:val="22"/>
        </w:rPr>
        <w:t xml:space="preserve"> in maniera </w:t>
      </w:r>
      <w:r w:rsidR="00BC2A8B">
        <w:rPr>
          <w:rFonts w:ascii="Arial" w:hAnsi="Arial" w:cs="Arial"/>
          <w:b w:val="0"/>
          <w:bCs w:val="0"/>
          <w:i/>
          <w:spacing w:val="-11"/>
          <w:sz w:val="22"/>
        </w:rPr>
        <w:t xml:space="preserve">differenziata </w:t>
      </w:r>
      <w:r w:rsidR="00BC2A8B">
        <w:rPr>
          <w:rFonts w:ascii="Arial" w:hAnsi="Arial" w:cs="Arial"/>
          <w:b w:val="0"/>
          <w:bCs w:val="0"/>
          <w:spacing w:val="-11"/>
          <w:sz w:val="22"/>
        </w:rPr>
        <w:t>(ai sensi del comma 4 art. 15 dell'Ordinanza Ministeriale n° 90 del 21/05/2001)</w:t>
      </w:r>
    </w:p>
    <w:p w:rsidR="00BC2A8B" w:rsidRDefault="00BC2A8B">
      <w:pPr>
        <w:rPr>
          <w:rFonts w:ascii="Arial" w:hAnsi="Arial" w:cs="Arial"/>
          <w:spacing w:val="-17"/>
          <w:sz w:val="22"/>
        </w:rPr>
      </w:pPr>
    </w:p>
    <w:bookmarkStart w:id="4" w:name="__Fieldmark__45_1145110143"/>
    <w:p w:rsidR="00BC2A8B" w:rsidRDefault="000E1FC3">
      <w:pPr>
        <w:rPr>
          <w:rFonts w:ascii="Arial" w:hAnsi="Arial" w:cs="Arial"/>
          <w:b w:val="0"/>
          <w:bCs w:val="0"/>
          <w:spacing w:val="-11"/>
          <w:sz w:val="22"/>
        </w:rPr>
      </w:pPr>
      <w:r>
        <w:fldChar w:fldCharType="begin">
          <w:ffData>
            <w:name w:val=""/>
            <w:enabled/>
            <w:calcOnExit w:val="0"/>
            <w:checkBox>
              <w:sizeAuto/>
              <w:default w:val="0"/>
              <w:checked w:val="0"/>
            </w:checkBox>
          </w:ffData>
        </w:fldChar>
      </w:r>
      <w:r w:rsidR="00BC2A8B">
        <w:instrText xml:space="preserve"> FORMCHECKBOX </w:instrText>
      </w:r>
      <w:r w:rsidR="00297903">
        <w:fldChar w:fldCharType="separate"/>
      </w:r>
      <w:r>
        <w:rPr>
          <w:rFonts w:ascii="Arial" w:hAnsi="Arial" w:cs="Arial"/>
          <w:spacing w:val="-17"/>
          <w:sz w:val="22"/>
        </w:rPr>
        <w:fldChar w:fldCharType="end"/>
      </w:r>
      <w:bookmarkEnd w:id="4"/>
      <w:r w:rsidR="00BC2A8B">
        <w:rPr>
          <w:rFonts w:ascii="Arial" w:hAnsi="Arial" w:cs="Arial"/>
          <w:spacing w:val="-17"/>
          <w:sz w:val="22"/>
        </w:rPr>
        <w:t xml:space="preserve"> </w:t>
      </w:r>
      <w:r w:rsidR="00BC2A8B">
        <w:rPr>
          <w:rFonts w:ascii="Arial" w:hAnsi="Arial" w:cs="Arial"/>
          <w:b w:val="0"/>
          <w:bCs w:val="0"/>
          <w:spacing w:val="-11"/>
          <w:sz w:val="22"/>
        </w:rPr>
        <w:t xml:space="preserve"> in maniera </w:t>
      </w:r>
      <w:r w:rsidR="00BC2A8B">
        <w:rPr>
          <w:rFonts w:ascii="Arial" w:hAnsi="Arial" w:cs="Arial"/>
          <w:b w:val="0"/>
          <w:bCs w:val="0"/>
          <w:i/>
          <w:spacing w:val="-11"/>
          <w:sz w:val="22"/>
        </w:rPr>
        <w:t xml:space="preserve">conforme agli obiettivi della </w:t>
      </w:r>
      <w:r w:rsidR="00BC2A8B">
        <w:rPr>
          <w:rFonts w:ascii="Arial" w:hAnsi="Arial" w:cs="Arial"/>
          <w:b w:val="0"/>
          <w:bCs w:val="0"/>
          <w:i/>
          <w:iCs/>
          <w:spacing w:val="-11"/>
          <w:sz w:val="22"/>
        </w:rPr>
        <w:t>cla</w:t>
      </w:r>
      <w:r w:rsidR="00BC2A8B">
        <w:rPr>
          <w:rFonts w:ascii="Arial" w:hAnsi="Arial" w:cs="Arial"/>
          <w:b w:val="0"/>
          <w:bCs w:val="0"/>
          <w:spacing w:val="-11"/>
          <w:sz w:val="22"/>
        </w:rPr>
        <w:t>sse (ai sensi del comma 3 art.15 dell'O.M. citata)</w:t>
      </w:r>
    </w:p>
    <w:p w:rsidR="00BC2A8B" w:rsidRDefault="00BC2A8B">
      <w:pPr>
        <w:rPr>
          <w:rFonts w:ascii="Arial" w:hAnsi="Arial" w:cs="Arial"/>
          <w:w w:val="80"/>
          <w:sz w:val="22"/>
        </w:rPr>
      </w:pPr>
    </w:p>
    <w:p w:rsidR="00BC2A8B" w:rsidRDefault="00BC2A8B">
      <w:pPr>
        <w:rPr>
          <w:rFonts w:ascii="Arial" w:hAnsi="Arial" w:cs="Arial"/>
          <w:w w:val="80"/>
          <w:sz w:val="24"/>
        </w:rPr>
      </w:pPr>
    </w:p>
    <w:p w:rsidR="0022268E" w:rsidRDefault="0022268E" w:rsidP="0022268E">
      <w:pPr>
        <w:rPr>
          <w:rFonts w:ascii="Arial" w:hAnsi="Arial" w:cs="Arial"/>
          <w:b w:val="0"/>
          <w:sz w:val="24"/>
        </w:rPr>
      </w:pPr>
      <w:r>
        <w:rPr>
          <w:rFonts w:ascii="Arial" w:hAnsi="Arial" w:cs="Arial"/>
          <w:b w:val="0"/>
          <w:sz w:val="24"/>
        </w:rPr>
        <w:t>Luogo _________________ , _______________</w:t>
      </w:r>
    </w:p>
    <w:p w:rsidR="00BC2A8B" w:rsidRDefault="00BC2A8B">
      <w:pPr>
        <w:rPr>
          <w:rFonts w:ascii="Arial" w:hAnsi="Arial" w:cs="Arial"/>
          <w:w w:val="80"/>
          <w:sz w:val="24"/>
        </w:rPr>
      </w:pPr>
    </w:p>
    <w:p w:rsidR="00BC2A8B" w:rsidRDefault="00BC2A8B">
      <w:pPr>
        <w:pStyle w:val="WW-Intestazione"/>
        <w:keepNext w:val="0"/>
        <w:widowControl/>
        <w:suppressAutoHyphens w:val="0"/>
        <w:spacing w:before="0" w:after="0"/>
        <w:rPr>
          <w:rFonts w:ascii="Tahoma" w:eastAsia="Times New Roman" w:hAnsi="Tahoma" w:cs="Tahoma"/>
          <w:w w:val="80"/>
          <w:szCs w:val="24"/>
        </w:rPr>
      </w:pPr>
    </w:p>
    <w:p w:rsidR="00BC2A8B" w:rsidRDefault="00BC2A8B">
      <w:pPr>
        <w:jc w:val="center"/>
        <w:rPr>
          <w:rFonts w:ascii="Arial" w:hAnsi="Arial" w:cs="Arial"/>
          <w:b w:val="0"/>
          <w:sz w:val="24"/>
        </w:rPr>
      </w:pPr>
      <w:r>
        <w:rPr>
          <w:rFonts w:ascii="Arial" w:hAnsi="Arial" w:cs="Arial"/>
          <w:b w:val="0"/>
          <w:sz w:val="24"/>
        </w:rPr>
        <w:t>Firme:</w:t>
      </w:r>
      <w:r>
        <w:rPr>
          <w:rFonts w:ascii="Arial" w:hAnsi="Arial" w:cs="Arial"/>
          <w:b w:val="0"/>
          <w:sz w:val="24"/>
        </w:rPr>
        <w:tab/>
        <w:t>________________________________</w:t>
      </w:r>
    </w:p>
    <w:p w:rsidR="00BC2A8B" w:rsidRDefault="00BC2A8B">
      <w:pPr>
        <w:jc w:val="center"/>
        <w:rPr>
          <w:rFonts w:ascii="Arial" w:hAnsi="Arial" w:cs="Arial"/>
          <w:b w:val="0"/>
          <w:sz w:val="24"/>
        </w:rPr>
      </w:pPr>
    </w:p>
    <w:p w:rsidR="00BC2A8B" w:rsidRDefault="00BC2A8B">
      <w:pPr>
        <w:ind w:firstLine="708"/>
        <w:jc w:val="center"/>
        <w:rPr>
          <w:rFonts w:ascii="Arial" w:hAnsi="Arial" w:cs="Arial"/>
          <w:b w:val="0"/>
          <w:sz w:val="24"/>
        </w:rPr>
      </w:pPr>
      <w:r>
        <w:rPr>
          <w:rFonts w:ascii="Arial" w:hAnsi="Arial" w:cs="Arial"/>
          <w:b w:val="0"/>
          <w:sz w:val="24"/>
        </w:rPr>
        <w:t>________________________________</w:t>
      </w:r>
    </w:p>
    <w:p w:rsidR="00BC2A8B" w:rsidRDefault="00BC2A8B">
      <w:pPr>
        <w:jc w:val="center"/>
        <w:rPr>
          <w:rFonts w:ascii="Arial" w:hAnsi="Arial" w:cs="Arial"/>
          <w:b w:val="0"/>
          <w:sz w:val="24"/>
        </w:rPr>
      </w:pPr>
    </w:p>
    <w:p w:rsidR="00BC2A8B" w:rsidRDefault="00BC2A8B">
      <w:pPr>
        <w:jc w:val="center"/>
        <w:rPr>
          <w:rFonts w:ascii="Arial" w:hAnsi="Arial" w:cs="Arial"/>
          <w:b w:val="0"/>
          <w:sz w:val="24"/>
        </w:rPr>
      </w:pPr>
    </w:p>
    <w:p w:rsidR="00BC2A8B" w:rsidRDefault="00BC2A8B">
      <w:pPr>
        <w:jc w:val="center"/>
        <w:rPr>
          <w:rFonts w:ascii="Arial" w:hAnsi="Arial" w:cs="Arial"/>
          <w:b w:val="0"/>
          <w:sz w:val="24"/>
        </w:rPr>
      </w:pPr>
    </w:p>
    <w:p w:rsidR="00BC2A8B" w:rsidRDefault="00BC2A8B">
      <w:pPr>
        <w:jc w:val="center"/>
        <w:rPr>
          <w:rFonts w:ascii="Arial" w:hAnsi="Arial" w:cs="Arial"/>
          <w:b w:val="0"/>
          <w:sz w:val="24"/>
        </w:rPr>
      </w:pPr>
    </w:p>
    <w:p w:rsidR="00BC2A8B" w:rsidRDefault="00BC2A8B">
      <w:pPr>
        <w:jc w:val="center"/>
      </w:pPr>
    </w:p>
    <w:sectPr w:rsidR="00BC2A8B" w:rsidSect="000F36A2">
      <w:headerReference w:type="default" r:id="rId8"/>
      <w:pgSz w:w="11906" w:h="16838"/>
      <w:pgMar w:top="709" w:right="566" w:bottom="426" w:left="709"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03" w:rsidRDefault="00297903">
      <w:r>
        <w:separator/>
      </w:r>
    </w:p>
  </w:endnote>
  <w:endnote w:type="continuationSeparator" w:id="0">
    <w:p w:rsidR="00297903" w:rsidRDefault="0029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03" w:rsidRDefault="00297903">
      <w:r>
        <w:separator/>
      </w:r>
    </w:p>
  </w:footnote>
  <w:footnote w:type="continuationSeparator" w:id="0">
    <w:p w:rsidR="00297903" w:rsidRDefault="0029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12" w:rsidRDefault="00EE5B12" w:rsidP="00EE5B12">
    <w:pPr>
      <w:pStyle w:val="Intestazione"/>
      <w:jc w:val="center"/>
    </w:pPr>
    <w:r>
      <w:rPr>
        <w:noProof/>
        <w:lang w:eastAsia="it-IT"/>
      </w:rPr>
      <w:drawing>
        <wp:inline distT="0" distB="0" distL="0" distR="0" wp14:anchorId="27844ECB">
          <wp:extent cx="238259" cy="27272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60" cy="272845"/>
                  </a:xfrm>
                  <a:prstGeom prst="rect">
                    <a:avLst/>
                  </a:prstGeom>
                  <a:noFill/>
                </pic:spPr>
              </pic:pic>
            </a:graphicData>
          </a:graphic>
        </wp:inline>
      </w:drawing>
    </w:r>
  </w:p>
  <w:p w:rsidR="00EE5B12" w:rsidRPr="00EE5B12" w:rsidRDefault="00EE5B12" w:rsidP="00EE5B12">
    <w:pPr>
      <w:pStyle w:val="Intestazione"/>
      <w:jc w:val="center"/>
      <w:rPr>
        <w:sz w:val="16"/>
        <w:szCs w:val="16"/>
      </w:rPr>
    </w:pPr>
    <w:r w:rsidRPr="00EE5B12">
      <w:rPr>
        <w:sz w:val="16"/>
        <w:szCs w:val="16"/>
      </w:rPr>
      <w:t>MINISTERO DELLA PUBBLICA ISTRUZIONE</w:t>
    </w:r>
  </w:p>
  <w:p w:rsidR="00EE5B12" w:rsidRPr="00EE5B12" w:rsidRDefault="00EE5B12" w:rsidP="00EE5B12">
    <w:pPr>
      <w:pStyle w:val="Intestazione"/>
      <w:jc w:val="center"/>
      <w:rPr>
        <w:sz w:val="16"/>
        <w:szCs w:val="16"/>
      </w:rPr>
    </w:pPr>
    <w:r>
      <w:rPr>
        <w:noProof/>
        <w:sz w:val="16"/>
        <w:szCs w:val="16"/>
        <w:lang w:eastAsia="it-IT"/>
      </w:rPr>
      <w:drawing>
        <wp:anchor distT="0" distB="0" distL="114300" distR="114300" simplePos="0" relativeHeight="251658240" behindDoc="0" locked="0" layoutInCell="1" allowOverlap="1" wp14:anchorId="5DA83543" wp14:editId="191032E5">
          <wp:simplePos x="0" y="0"/>
          <wp:positionH relativeFrom="column">
            <wp:posOffset>5293360</wp:posOffset>
          </wp:positionH>
          <wp:positionV relativeFrom="paragraph">
            <wp:posOffset>73660</wp:posOffset>
          </wp:positionV>
          <wp:extent cx="1029970" cy="59817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970" cy="598170"/>
                  </a:xfrm>
                  <a:prstGeom prst="rect">
                    <a:avLst/>
                  </a:prstGeom>
                  <a:noFill/>
                </pic:spPr>
              </pic:pic>
            </a:graphicData>
          </a:graphic>
          <wp14:sizeRelH relativeFrom="page">
            <wp14:pctWidth>0</wp14:pctWidth>
          </wp14:sizeRelH>
          <wp14:sizeRelV relativeFrom="page">
            <wp14:pctHeight>0</wp14:pctHeight>
          </wp14:sizeRelV>
        </wp:anchor>
      </w:drawing>
    </w:r>
    <w:r w:rsidRPr="00EE5B12">
      <w:rPr>
        <w:sz w:val="16"/>
        <w:szCs w:val="16"/>
      </w:rPr>
      <w:t>DIREZIONE GENERALE ISTRUZIONE TECNICA</w:t>
    </w:r>
  </w:p>
  <w:p w:rsidR="00EE5B12" w:rsidRPr="00EE5B12" w:rsidRDefault="00EE5B12" w:rsidP="00EE5B12">
    <w:pPr>
      <w:pStyle w:val="Intestazione"/>
      <w:jc w:val="center"/>
      <w:rPr>
        <w:sz w:val="16"/>
        <w:szCs w:val="16"/>
      </w:rPr>
    </w:pPr>
  </w:p>
  <w:p w:rsidR="00EE5B12" w:rsidRPr="00EE5B12" w:rsidRDefault="00EE5B12" w:rsidP="00EE5B12">
    <w:pPr>
      <w:pStyle w:val="Intestazione"/>
      <w:jc w:val="center"/>
      <w:rPr>
        <w:sz w:val="16"/>
        <w:szCs w:val="16"/>
      </w:rPr>
    </w:pPr>
    <w:r w:rsidRPr="00EE5B12">
      <w:rPr>
        <w:sz w:val="16"/>
        <w:szCs w:val="16"/>
      </w:rPr>
      <w:t xml:space="preserve">I.I.S.S.  </w:t>
    </w:r>
    <w:r w:rsidRPr="00EE5B12">
      <w:rPr>
        <w:sz w:val="16"/>
        <w:szCs w:val="16"/>
      </w:rPr>
      <w:t>“GALILEO GALILEI”</w:t>
    </w:r>
  </w:p>
  <w:p w:rsidR="00EE5B12" w:rsidRPr="00EE5B12" w:rsidRDefault="00EE5B12" w:rsidP="00EE5B12">
    <w:pPr>
      <w:pStyle w:val="Intestazione"/>
      <w:jc w:val="center"/>
      <w:rPr>
        <w:sz w:val="16"/>
        <w:szCs w:val="16"/>
      </w:rPr>
    </w:pPr>
    <w:r w:rsidRPr="00EE5B12">
      <w:rPr>
        <w:sz w:val="16"/>
        <w:szCs w:val="16"/>
      </w:rPr>
      <w:t>CANICATTI’</w:t>
    </w:r>
  </w:p>
  <w:p w:rsidR="00EE5B12" w:rsidRPr="00EE5B12" w:rsidRDefault="00EE5B12" w:rsidP="00EE5B12">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68"/>
        </w:tabs>
        <w:ind w:left="768" w:hanging="360"/>
      </w:pPr>
      <w:rPr>
        <w:rFonts w:ascii="Wingdings 2" w:hAnsi="Wingdings 2" w:cs="OpenSymbol"/>
      </w:rPr>
    </w:lvl>
    <w:lvl w:ilvl="1">
      <w:start w:val="1"/>
      <w:numFmt w:val="bullet"/>
      <w:lvlText w:val="◦"/>
      <w:lvlJc w:val="left"/>
      <w:pPr>
        <w:tabs>
          <w:tab w:val="num" w:pos="1128"/>
        </w:tabs>
        <w:ind w:left="1128" w:hanging="360"/>
      </w:pPr>
      <w:rPr>
        <w:rFonts w:ascii="OpenSymbol" w:hAnsi="OpenSymbol" w:cs="OpenSymbol"/>
      </w:rPr>
    </w:lvl>
    <w:lvl w:ilvl="2">
      <w:start w:val="1"/>
      <w:numFmt w:val="bullet"/>
      <w:lvlText w:val="▪"/>
      <w:lvlJc w:val="left"/>
      <w:pPr>
        <w:tabs>
          <w:tab w:val="num" w:pos="1488"/>
        </w:tabs>
        <w:ind w:left="1488" w:hanging="360"/>
      </w:pPr>
      <w:rPr>
        <w:rFonts w:ascii="OpenSymbol" w:hAnsi="OpenSymbol" w:cs="OpenSymbol"/>
      </w:rPr>
    </w:lvl>
    <w:lvl w:ilvl="3">
      <w:start w:val="1"/>
      <w:numFmt w:val="bullet"/>
      <w:lvlText w:val=""/>
      <w:lvlJc w:val="left"/>
      <w:pPr>
        <w:tabs>
          <w:tab w:val="num" w:pos="1848"/>
        </w:tabs>
        <w:ind w:left="1848" w:hanging="360"/>
      </w:pPr>
      <w:rPr>
        <w:rFonts w:ascii="Wingdings 2" w:hAnsi="Wingdings 2" w:cs="OpenSymbol"/>
      </w:rPr>
    </w:lvl>
    <w:lvl w:ilvl="4">
      <w:start w:val="1"/>
      <w:numFmt w:val="bullet"/>
      <w:lvlText w:val="◦"/>
      <w:lvlJc w:val="left"/>
      <w:pPr>
        <w:tabs>
          <w:tab w:val="num" w:pos="2208"/>
        </w:tabs>
        <w:ind w:left="2208" w:hanging="360"/>
      </w:pPr>
      <w:rPr>
        <w:rFonts w:ascii="OpenSymbol" w:hAnsi="OpenSymbol" w:cs="OpenSymbol"/>
      </w:rPr>
    </w:lvl>
    <w:lvl w:ilvl="5">
      <w:start w:val="1"/>
      <w:numFmt w:val="bullet"/>
      <w:lvlText w:val="▪"/>
      <w:lvlJc w:val="left"/>
      <w:pPr>
        <w:tabs>
          <w:tab w:val="num" w:pos="2568"/>
        </w:tabs>
        <w:ind w:left="2568" w:hanging="360"/>
      </w:pPr>
      <w:rPr>
        <w:rFonts w:ascii="OpenSymbol" w:hAnsi="OpenSymbol" w:cs="OpenSymbol"/>
      </w:rPr>
    </w:lvl>
    <w:lvl w:ilvl="6">
      <w:start w:val="1"/>
      <w:numFmt w:val="bullet"/>
      <w:lvlText w:val=""/>
      <w:lvlJc w:val="left"/>
      <w:pPr>
        <w:tabs>
          <w:tab w:val="num" w:pos="2928"/>
        </w:tabs>
        <w:ind w:left="2928" w:hanging="360"/>
      </w:pPr>
      <w:rPr>
        <w:rFonts w:ascii="Wingdings 2" w:hAnsi="Wingdings 2" w:cs="OpenSymbol"/>
      </w:rPr>
    </w:lvl>
    <w:lvl w:ilvl="7">
      <w:start w:val="1"/>
      <w:numFmt w:val="bullet"/>
      <w:lvlText w:val="◦"/>
      <w:lvlJc w:val="left"/>
      <w:pPr>
        <w:tabs>
          <w:tab w:val="num" w:pos="3288"/>
        </w:tabs>
        <w:ind w:left="3288" w:hanging="360"/>
      </w:pPr>
      <w:rPr>
        <w:rFonts w:ascii="OpenSymbol" w:hAnsi="OpenSymbol" w:cs="OpenSymbol"/>
      </w:rPr>
    </w:lvl>
    <w:lvl w:ilvl="8">
      <w:start w:val="1"/>
      <w:numFmt w:val="bullet"/>
      <w:lvlText w:val="▪"/>
      <w:lvlJc w:val="left"/>
      <w:pPr>
        <w:tabs>
          <w:tab w:val="num" w:pos="3648"/>
        </w:tabs>
        <w:ind w:left="3648"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AE6917"/>
    <w:multiLevelType w:val="hybridMultilevel"/>
    <w:tmpl w:val="D59684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69C74C5"/>
    <w:multiLevelType w:val="hybridMultilevel"/>
    <w:tmpl w:val="EBFCCB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BE0750B"/>
    <w:multiLevelType w:val="hybridMultilevel"/>
    <w:tmpl w:val="FABCA8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8B"/>
    <w:rsid w:val="000E1FC3"/>
    <w:rsid w:val="000F36A2"/>
    <w:rsid w:val="0022268E"/>
    <w:rsid w:val="00297903"/>
    <w:rsid w:val="00485E3E"/>
    <w:rsid w:val="00564381"/>
    <w:rsid w:val="00722CE5"/>
    <w:rsid w:val="00BC2A8B"/>
    <w:rsid w:val="00EE5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Tahoma" w:hAnsi="Tahoma" w:cs="Tahoma"/>
      <w:b/>
      <w:bCs/>
      <w:szCs w:val="24"/>
      <w:lang w:eastAsia="ar-SA"/>
    </w:rPr>
  </w:style>
  <w:style w:type="paragraph" w:styleId="Titolo1">
    <w:name w:val="heading 1"/>
    <w:basedOn w:val="Normale"/>
    <w:next w:val="Normale"/>
    <w:qFormat/>
    <w:pPr>
      <w:widowControl w:val="0"/>
      <w:numPr>
        <w:numId w:val="1"/>
      </w:numPr>
      <w:tabs>
        <w:tab w:val="left" w:pos="0"/>
      </w:tabs>
      <w:outlineLvl w:val="0"/>
    </w:pPr>
    <w:rPr>
      <w:rFonts w:ascii="Times New Roman" w:eastAsia="Arial Unicode MS" w:hAnsi="Times New Roman" w:cs="Times New Roman"/>
      <w:sz w:val="28"/>
      <w:szCs w:val="28"/>
    </w:rPr>
  </w:style>
  <w:style w:type="paragraph" w:styleId="Titolo2">
    <w:name w:val="heading 2"/>
    <w:basedOn w:val="Normale"/>
    <w:next w:val="Normale"/>
    <w:qFormat/>
    <w:pPr>
      <w:widowControl w:val="0"/>
      <w:numPr>
        <w:ilvl w:val="1"/>
        <w:numId w:val="1"/>
      </w:numPr>
      <w:tabs>
        <w:tab w:val="left" w:pos="0"/>
      </w:tabs>
      <w:outlineLvl w:val="1"/>
    </w:pPr>
    <w:rPr>
      <w:rFonts w:ascii="Times New Roman" w:eastAsia="Arial Unicode MS" w:hAnsi="Times New Roman" w:cs="Times New Roman"/>
      <w:i/>
      <w:iCs/>
      <w:sz w:val="28"/>
      <w:szCs w:val="28"/>
    </w:rPr>
  </w:style>
  <w:style w:type="paragraph" w:styleId="Titolo3">
    <w:name w:val="heading 3"/>
    <w:basedOn w:val="Normale"/>
    <w:next w:val="Normale"/>
    <w:qFormat/>
    <w:pPr>
      <w:widowControl w:val="0"/>
      <w:numPr>
        <w:ilvl w:val="2"/>
        <w:numId w:val="1"/>
      </w:numPr>
      <w:tabs>
        <w:tab w:val="left" w:pos="0"/>
      </w:tabs>
      <w:outlineLvl w:val="2"/>
    </w:pPr>
    <w:rPr>
      <w:rFonts w:ascii="Times New Roman" w:eastAsia="Arial Unicode MS" w:hAnsi="Times New Roman" w:cs="Times New Roman"/>
      <w:sz w:val="28"/>
      <w:szCs w:val="28"/>
    </w:rPr>
  </w:style>
  <w:style w:type="paragraph" w:styleId="Titolo4">
    <w:name w:val="heading 4"/>
    <w:basedOn w:val="Normale"/>
    <w:next w:val="Normale"/>
    <w:qFormat/>
    <w:pPr>
      <w:keepNext/>
      <w:numPr>
        <w:ilvl w:val="3"/>
        <w:numId w:val="1"/>
      </w:numPr>
      <w:shd w:val="clear" w:color="auto" w:fill="FFFFFF"/>
      <w:spacing w:before="360"/>
      <w:ind w:left="3096"/>
      <w:outlineLvl w:val="3"/>
    </w:pPr>
    <w:rPr>
      <w:b w:val="0"/>
      <w:color w:val="000000"/>
      <w:w w:val="85"/>
      <w:sz w:val="28"/>
    </w:rPr>
  </w:style>
  <w:style w:type="paragraph" w:styleId="Titolo5">
    <w:name w:val="heading 5"/>
    <w:basedOn w:val="Normale"/>
    <w:next w:val="Normale"/>
    <w:qFormat/>
    <w:pPr>
      <w:widowControl w:val="0"/>
      <w:numPr>
        <w:ilvl w:val="4"/>
        <w:numId w:val="1"/>
      </w:numPr>
      <w:tabs>
        <w:tab w:val="left" w:pos="0"/>
      </w:tabs>
      <w:outlineLvl w:val="4"/>
    </w:pPr>
    <w:rPr>
      <w:rFonts w:ascii="Times New Roman" w:eastAsia="Arial Unicode MS"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StarSymbol" w:hAnsi="StarSymbol" w:cs="StarSymbol"/>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tarSymbol" w:hAnsi="StarSymbol" w:cs="StarSymbol"/>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tarSymbol" w:hAnsi="StarSymbol" w:cs="StarSymbol"/>
      <w:sz w:val="18"/>
      <w:szCs w:val="1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tarSymbol" w:hAnsi="StarSymbol" w:cs="Star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Carpredefinitoparagrafo1">
    <w:name w:val="Car. predefinito paragrafo1"/>
  </w:style>
  <w:style w:type="character" w:customStyle="1" w:styleId="WW8Num1z0">
    <w:name w:val="WW8Num1z0"/>
    <w:rPr>
      <w:rFonts w:ascii="StarSymbol" w:hAnsi="StarSymbol" w:cs="StarSymbol"/>
      <w:sz w:val="18"/>
      <w:szCs w:val="18"/>
    </w:rPr>
  </w:style>
  <w:style w:type="character" w:customStyle="1" w:styleId="WW8Num2z0">
    <w:name w:val="WW8Num2z0"/>
    <w:rPr>
      <w:rFonts w:ascii="StarSymbol" w:hAnsi="StarSymbol" w:cs="StarSymbol"/>
      <w:sz w:val="18"/>
      <w:szCs w:val="18"/>
    </w:rPr>
  </w:style>
  <w:style w:type="character" w:customStyle="1" w:styleId="WW8Num6z0">
    <w:name w:val="WW8Num6z0"/>
    <w:rPr>
      <w:rFonts w:ascii="StarSymbol" w:hAnsi="Star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3z0">
    <w:name w:val="WW8Num23z0"/>
    <w:rPr>
      <w:rFonts w:ascii="StarSymbol" w:hAnsi="StarSymbol" w:cs="StarSymbol"/>
      <w:sz w:val="18"/>
      <w:szCs w:val="18"/>
    </w:rPr>
  </w:style>
  <w:style w:type="character" w:customStyle="1" w:styleId="WW8Num24z0">
    <w:name w:val="WW8Num24z0"/>
    <w:rPr>
      <w:rFonts w:ascii="StarSymbol" w:hAnsi="StarSymbol" w:cs="StarSymbol"/>
      <w:sz w:val="18"/>
      <w:szCs w:val="18"/>
    </w:rPr>
  </w:style>
  <w:style w:type="character" w:customStyle="1" w:styleId="WW8Num25z0">
    <w:name w:val="WW8Num25z0"/>
    <w:rPr>
      <w:rFonts w:ascii="StarSymbol" w:hAnsi="StarSymbol" w:cs="StarSymbol"/>
      <w:sz w:val="18"/>
      <w:szCs w:val="18"/>
    </w:rPr>
  </w:style>
  <w:style w:type="character" w:customStyle="1" w:styleId="WW8Num26z0">
    <w:name w:val="WW8Num26z0"/>
    <w:rPr>
      <w:rFonts w:ascii="StarSymbol" w:hAnsi="StarSymbol" w:cs="StarSymbol"/>
      <w:sz w:val="18"/>
      <w:szCs w:val="18"/>
    </w:rPr>
  </w:style>
  <w:style w:type="character" w:customStyle="1" w:styleId="Carpredefinitoparagrafo10">
    <w:name w:val="Car. predefinito paragrafo1"/>
  </w:style>
  <w:style w:type="character" w:styleId="Numeropagina">
    <w:name w:val="page number"/>
    <w:basedOn w:val="Carpredefinitoparagrafo10"/>
  </w:style>
  <w:style w:type="character" w:styleId="Collegamentoipertestuale">
    <w:name w:val="Hyperlink"/>
    <w:basedOn w:val="Carpredefinitoparagrafo1"/>
    <w:rPr>
      <w:color w:val="0000FF"/>
      <w:u w:val="single"/>
    </w:rPr>
  </w:style>
  <w:style w:type="character" w:customStyle="1" w:styleId="Punti">
    <w:name w:val="Punti"/>
    <w:rPr>
      <w:rFonts w:ascii="OpenSymbol" w:eastAsia="OpenSymbol" w:hAnsi="OpenSymbol" w:cs="OpenSymbol"/>
    </w:rPr>
  </w:style>
  <w:style w:type="character" w:styleId="Enfasigrassetto">
    <w:name w:val="Strong"/>
    <w:basedOn w:val="Carpredefinitoparagrafo1"/>
    <w:qFormat/>
    <w:rPr>
      <w:b/>
      <w:bCs/>
    </w:rPr>
  </w:style>
  <w:style w:type="paragraph" w:customStyle="1" w:styleId="Intestazione2">
    <w:name w:val="Intestazione2"/>
    <w:basedOn w:val="Normale"/>
    <w:next w:val="Sottotitolo"/>
    <w:pPr>
      <w:widowControl w:val="0"/>
      <w:jc w:val="center"/>
    </w:pPr>
    <w:rPr>
      <w:rFonts w:ascii="Times New Roman" w:eastAsia="Arial Unicode MS" w:hAnsi="Times New Roman" w:cs="Times New Roman"/>
      <w:sz w:val="36"/>
      <w:szCs w:val="36"/>
    </w:rPr>
  </w:style>
  <w:style w:type="paragraph" w:styleId="Corpotesto">
    <w:name w:val="Body Text"/>
    <w:basedOn w:val="Normale"/>
    <w:pPr>
      <w:widowControl w:val="0"/>
      <w:spacing w:after="120"/>
    </w:pPr>
    <w:rPr>
      <w:rFonts w:ascii="Times New Roman" w:eastAsia="Arial Unicode MS" w:hAnsi="Times New Roman" w:cs="Times New Roman"/>
      <w:b w:val="0"/>
      <w:bCs w:val="0"/>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Mangal"/>
      <w:i/>
      <w:iCs/>
      <w:sz w:val="24"/>
    </w:rPr>
  </w:style>
  <w:style w:type="paragraph" w:customStyle="1" w:styleId="Indice">
    <w:name w:val="Indice"/>
    <w:basedOn w:val="Normale"/>
    <w:pPr>
      <w:suppressLineNumbers/>
    </w:pPr>
  </w:style>
  <w:style w:type="paragraph" w:customStyle="1" w:styleId="Dicitura">
    <w:name w:val="Dicitura"/>
    <w:basedOn w:val="Normale"/>
    <w:pPr>
      <w:suppressLineNumbers/>
      <w:spacing w:before="120" w:after="120"/>
    </w:pPr>
    <w:rPr>
      <w:i/>
      <w:iCs/>
      <w:szCs w:val="20"/>
    </w:rPr>
  </w:style>
  <w:style w:type="paragraph" w:customStyle="1" w:styleId="Intestazione1">
    <w:name w:val="Intestazione1"/>
    <w:basedOn w:val="Normale"/>
    <w:next w:val="Corpotesto"/>
    <w:pPr>
      <w:keepNext/>
      <w:spacing w:before="240" w:after="120"/>
    </w:pPr>
    <w:rPr>
      <w:rFonts w:ascii="Arial" w:eastAsia="Lucida Sans Unicode" w:hAnsi="Arial"/>
      <w:sz w:val="28"/>
      <w:szCs w:val="28"/>
    </w:rPr>
  </w:style>
  <w:style w:type="paragraph" w:customStyle="1" w:styleId="WW-Intestazione">
    <w:name w:val="WW-Intestazione"/>
    <w:basedOn w:val="Normale"/>
    <w:next w:val="Corpotesto"/>
    <w:pPr>
      <w:keepNext/>
      <w:widowControl w:val="0"/>
      <w:spacing w:before="240" w:after="120"/>
    </w:pPr>
    <w:rPr>
      <w:rFonts w:ascii="Arial" w:eastAsia="MS Mincho" w:hAnsi="Arial" w:cs="Arial"/>
      <w:b w:val="0"/>
      <w:bCs w:val="0"/>
      <w:sz w:val="28"/>
      <w:szCs w:val="28"/>
    </w:rPr>
  </w:style>
  <w:style w:type="paragraph" w:styleId="Sottotitolo">
    <w:name w:val="Subtitle"/>
    <w:basedOn w:val="WW-Intestazione"/>
    <w:next w:val="Corpotesto"/>
    <w:qFormat/>
    <w:pPr>
      <w:jc w:val="center"/>
    </w:pPr>
    <w:rPr>
      <w:i/>
      <w:iCs/>
    </w:rPr>
  </w:style>
  <w:style w:type="paragraph" w:customStyle="1" w:styleId="WW-Corpodeltesto3">
    <w:name w:val="WW-Corpo del testo 3"/>
    <w:basedOn w:val="Normale"/>
    <w:pPr>
      <w:jc w:val="center"/>
    </w:pPr>
    <w:rPr>
      <w:rFonts w:ascii="Times New Roman" w:hAnsi="Times New Roman" w:cs="Times New Roman"/>
      <w:sz w:val="40"/>
      <w:szCs w:val="20"/>
    </w:rPr>
  </w:style>
  <w:style w:type="paragraph" w:styleId="Testofumetto">
    <w:name w:val="Balloon Text"/>
    <w:basedOn w:val="Normale"/>
    <w:pPr>
      <w:widowControl w:val="0"/>
    </w:pPr>
    <w:rPr>
      <w:b w:val="0"/>
      <w:bCs w:val="0"/>
      <w:sz w:val="16"/>
      <w:szCs w:val="16"/>
    </w:rPr>
  </w:style>
  <w:style w:type="paragraph" w:styleId="Intestazione">
    <w:name w:val="header"/>
    <w:basedOn w:val="Normale"/>
    <w:pPr>
      <w:widowControl w:val="0"/>
      <w:tabs>
        <w:tab w:val="center" w:pos="4819"/>
        <w:tab w:val="right" w:pos="9638"/>
      </w:tabs>
    </w:pPr>
    <w:rPr>
      <w:rFonts w:ascii="Times New Roman" w:hAnsi="Times New Roman" w:cs="Times New Roman"/>
      <w:b w:val="0"/>
      <w:bCs w:val="0"/>
      <w:szCs w:val="20"/>
    </w:rPr>
  </w:style>
  <w:style w:type="paragraph" w:customStyle="1" w:styleId="Testodelblocco1">
    <w:name w:val="Testo del blocco1"/>
    <w:basedOn w:val="Normale"/>
    <w:pPr>
      <w:shd w:val="clear" w:color="auto" w:fill="FFFFFF"/>
      <w:spacing w:before="269" w:line="274" w:lineRule="exact"/>
      <w:ind w:left="3960" w:right="24"/>
      <w:jc w:val="right"/>
    </w:pPr>
    <w:rPr>
      <w:rFonts w:ascii="Arial" w:hAnsi="Arial" w:cs="Arial"/>
      <w:b w:val="0"/>
      <w:bCs w:val="0"/>
      <w:color w:val="000000"/>
      <w:spacing w:val="-18"/>
      <w:sz w:val="22"/>
    </w:rPr>
  </w:style>
  <w:style w:type="paragraph" w:customStyle="1" w:styleId="Corpodeltesto21">
    <w:name w:val="Corpo del testo 21"/>
    <w:basedOn w:val="Normale"/>
    <w:rPr>
      <w:rFonts w:ascii="Arial" w:hAnsi="Arial" w:cs="Arial"/>
      <w:b w:val="0"/>
      <w:bCs w:val="0"/>
      <w:spacing w:val="-3"/>
      <w:w w:val="93"/>
      <w:sz w:val="22"/>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i/>
      <w:iCs/>
    </w:rPr>
  </w:style>
  <w:style w:type="paragraph" w:customStyle="1" w:styleId="Contenutocornice">
    <w:name w:val="Contenuto cornice"/>
    <w:basedOn w:val="Corpotesto"/>
  </w:style>
  <w:style w:type="paragraph" w:styleId="NormaleWeb">
    <w:name w:val="Normal (Web)"/>
    <w:basedOn w:val="Normale"/>
    <w:semiHidden/>
    <w:unhideWhenUsed/>
    <w:rsid w:val="00BC2A8B"/>
    <w:pPr>
      <w:suppressAutoHyphens w:val="0"/>
      <w:spacing w:before="100" w:beforeAutospacing="1" w:after="100" w:afterAutospacing="1"/>
    </w:pPr>
    <w:rPr>
      <w:rFonts w:ascii="Times New Roman" w:hAnsi="Times New Roman" w:cs="Times New Roman"/>
      <w:b w:val="0"/>
      <w:bCs w:val="0"/>
      <w:sz w:val="24"/>
      <w:lang w:eastAsia="it-IT"/>
    </w:rPr>
  </w:style>
  <w:style w:type="character" w:styleId="Collegamentovisitato">
    <w:name w:val="FollowedHyperlink"/>
    <w:basedOn w:val="Carpredefinitoparagrafo"/>
    <w:uiPriority w:val="99"/>
    <w:semiHidden/>
    <w:unhideWhenUsed/>
    <w:rsid w:val="00BC2A8B"/>
    <w:rPr>
      <w:color w:val="800080" w:themeColor="followedHyperlink"/>
      <w:u w:val="single"/>
    </w:rPr>
  </w:style>
  <w:style w:type="table" w:styleId="Grigliatabella">
    <w:name w:val="Table Grid"/>
    <w:basedOn w:val="Tabellanormale"/>
    <w:uiPriority w:val="59"/>
    <w:rsid w:val="0056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Tahoma" w:hAnsi="Tahoma" w:cs="Tahoma"/>
      <w:b/>
      <w:bCs/>
      <w:szCs w:val="24"/>
      <w:lang w:eastAsia="ar-SA"/>
    </w:rPr>
  </w:style>
  <w:style w:type="paragraph" w:styleId="Titolo1">
    <w:name w:val="heading 1"/>
    <w:basedOn w:val="Normale"/>
    <w:next w:val="Normale"/>
    <w:qFormat/>
    <w:pPr>
      <w:widowControl w:val="0"/>
      <w:numPr>
        <w:numId w:val="1"/>
      </w:numPr>
      <w:tabs>
        <w:tab w:val="left" w:pos="0"/>
      </w:tabs>
      <w:outlineLvl w:val="0"/>
    </w:pPr>
    <w:rPr>
      <w:rFonts w:ascii="Times New Roman" w:eastAsia="Arial Unicode MS" w:hAnsi="Times New Roman" w:cs="Times New Roman"/>
      <w:sz w:val="28"/>
      <w:szCs w:val="28"/>
    </w:rPr>
  </w:style>
  <w:style w:type="paragraph" w:styleId="Titolo2">
    <w:name w:val="heading 2"/>
    <w:basedOn w:val="Normale"/>
    <w:next w:val="Normale"/>
    <w:qFormat/>
    <w:pPr>
      <w:widowControl w:val="0"/>
      <w:numPr>
        <w:ilvl w:val="1"/>
        <w:numId w:val="1"/>
      </w:numPr>
      <w:tabs>
        <w:tab w:val="left" w:pos="0"/>
      </w:tabs>
      <w:outlineLvl w:val="1"/>
    </w:pPr>
    <w:rPr>
      <w:rFonts w:ascii="Times New Roman" w:eastAsia="Arial Unicode MS" w:hAnsi="Times New Roman" w:cs="Times New Roman"/>
      <w:i/>
      <w:iCs/>
      <w:sz w:val="28"/>
      <w:szCs w:val="28"/>
    </w:rPr>
  </w:style>
  <w:style w:type="paragraph" w:styleId="Titolo3">
    <w:name w:val="heading 3"/>
    <w:basedOn w:val="Normale"/>
    <w:next w:val="Normale"/>
    <w:qFormat/>
    <w:pPr>
      <w:widowControl w:val="0"/>
      <w:numPr>
        <w:ilvl w:val="2"/>
        <w:numId w:val="1"/>
      </w:numPr>
      <w:tabs>
        <w:tab w:val="left" w:pos="0"/>
      </w:tabs>
      <w:outlineLvl w:val="2"/>
    </w:pPr>
    <w:rPr>
      <w:rFonts w:ascii="Times New Roman" w:eastAsia="Arial Unicode MS" w:hAnsi="Times New Roman" w:cs="Times New Roman"/>
      <w:sz w:val="28"/>
      <w:szCs w:val="28"/>
    </w:rPr>
  </w:style>
  <w:style w:type="paragraph" w:styleId="Titolo4">
    <w:name w:val="heading 4"/>
    <w:basedOn w:val="Normale"/>
    <w:next w:val="Normale"/>
    <w:qFormat/>
    <w:pPr>
      <w:keepNext/>
      <w:numPr>
        <w:ilvl w:val="3"/>
        <w:numId w:val="1"/>
      </w:numPr>
      <w:shd w:val="clear" w:color="auto" w:fill="FFFFFF"/>
      <w:spacing w:before="360"/>
      <w:ind w:left="3096"/>
      <w:outlineLvl w:val="3"/>
    </w:pPr>
    <w:rPr>
      <w:b w:val="0"/>
      <w:color w:val="000000"/>
      <w:w w:val="85"/>
      <w:sz w:val="28"/>
    </w:rPr>
  </w:style>
  <w:style w:type="paragraph" w:styleId="Titolo5">
    <w:name w:val="heading 5"/>
    <w:basedOn w:val="Normale"/>
    <w:next w:val="Normale"/>
    <w:qFormat/>
    <w:pPr>
      <w:widowControl w:val="0"/>
      <w:numPr>
        <w:ilvl w:val="4"/>
        <w:numId w:val="1"/>
      </w:numPr>
      <w:tabs>
        <w:tab w:val="left" w:pos="0"/>
      </w:tabs>
      <w:outlineLvl w:val="4"/>
    </w:pPr>
    <w:rPr>
      <w:rFonts w:ascii="Times New Roman" w:eastAsia="Arial Unicode MS"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StarSymbol" w:hAnsi="StarSymbol" w:cs="StarSymbol"/>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tarSymbol" w:hAnsi="StarSymbol" w:cs="StarSymbol"/>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tarSymbol" w:hAnsi="StarSymbol" w:cs="StarSymbol"/>
      <w:sz w:val="18"/>
      <w:szCs w:val="1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tarSymbol" w:hAnsi="StarSymbol" w:cs="Star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Carpredefinitoparagrafo1">
    <w:name w:val="Car. predefinito paragrafo1"/>
  </w:style>
  <w:style w:type="character" w:customStyle="1" w:styleId="WW8Num1z0">
    <w:name w:val="WW8Num1z0"/>
    <w:rPr>
      <w:rFonts w:ascii="StarSymbol" w:hAnsi="StarSymbol" w:cs="StarSymbol"/>
      <w:sz w:val="18"/>
      <w:szCs w:val="18"/>
    </w:rPr>
  </w:style>
  <w:style w:type="character" w:customStyle="1" w:styleId="WW8Num2z0">
    <w:name w:val="WW8Num2z0"/>
    <w:rPr>
      <w:rFonts w:ascii="StarSymbol" w:hAnsi="StarSymbol" w:cs="StarSymbol"/>
      <w:sz w:val="18"/>
      <w:szCs w:val="18"/>
    </w:rPr>
  </w:style>
  <w:style w:type="character" w:customStyle="1" w:styleId="WW8Num6z0">
    <w:name w:val="WW8Num6z0"/>
    <w:rPr>
      <w:rFonts w:ascii="StarSymbol" w:hAnsi="Star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3z0">
    <w:name w:val="WW8Num23z0"/>
    <w:rPr>
      <w:rFonts w:ascii="StarSymbol" w:hAnsi="StarSymbol" w:cs="StarSymbol"/>
      <w:sz w:val="18"/>
      <w:szCs w:val="18"/>
    </w:rPr>
  </w:style>
  <w:style w:type="character" w:customStyle="1" w:styleId="WW8Num24z0">
    <w:name w:val="WW8Num24z0"/>
    <w:rPr>
      <w:rFonts w:ascii="StarSymbol" w:hAnsi="StarSymbol" w:cs="StarSymbol"/>
      <w:sz w:val="18"/>
      <w:szCs w:val="18"/>
    </w:rPr>
  </w:style>
  <w:style w:type="character" w:customStyle="1" w:styleId="WW8Num25z0">
    <w:name w:val="WW8Num25z0"/>
    <w:rPr>
      <w:rFonts w:ascii="StarSymbol" w:hAnsi="StarSymbol" w:cs="StarSymbol"/>
      <w:sz w:val="18"/>
      <w:szCs w:val="18"/>
    </w:rPr>
  </w:style>
  <w:style w:type="character" w:customStyle="1" w:styleId="WW8Num26z0">
    <w:name w:val="WW8Num26z0"/>
    <w:rPr>
      <w:rFonts w:ascii="StarSymbol" w:hAnsi="StarSymbol" w:cs="StarSymbol"/>
      <w:sz w:val="18"/>
      <w:szCs w:val="18"/>
    </w:rPr>
  </w:style>
  <w:style w:type="character" w:customStyle="1" w:styleId="Carpredefinitoparagrafo10">
    <w:name w:val="Car. predefinito paragrafo1"/>
  </w:style>
  <w:style w:type="character" w:styleId="Numeropagina">
    <w:name w:val="page number"/>
    <w:basedOn w:val="Carpredefinitoparagrafo10"/>
  </w:style>
  <w:style w:type="character" w:styleId="Collegamentoipertestuale">
    <w:name w:val="Hyperlink"/>
    <w:basedOn w:val="Carpredefinitoparagrafo1"/>
    <w:rPr>
      <w:color w:val="0000FF"/>
      <w:u w:val="single"/>
    </w:rPr>
  </w:style>
  <w:style w:type="character" w:customStyle="1" w:styleId="Punti">
    <w:name w:val="Punti"/>
    <w:rPr>
      <w:rFonts w:ascii="OpenSymbol" w:eastAsia="OpenSymbol" w:hAnsi="OpenSymbol" w:cs="OpenSymbol"/>
    </w:rPr>
  </w:style>
  <w:style w:type="character" w:styleId="Enfasigrassetto">
    <w:name w:val="Strong"/>
    <w:basedOn w:val="Carpredefinitoparagrafo1"/>
    <w:qFormat/>
    <w:rPr>
      <w:b/>
      <w:bCs/>
    </w:rPr>
  </w:style>
  <w:style w:type="paragraph" w:customStyle="1" w:styleId="Intestazione2">
    <w:name w:val="Intestazione2"/>
    <w:basedOn w:val="Normale"/>
    <w:next w:val="Sottotitolo"/>
    <w:pPr>
      <w:widowControl w:val="0"/>
      <w:jc w:val="center"/>
    </w:pPr>
    <w:rPr>
      <w:rFonts w:ascii="Times New Roman" w:eastAsia="Arial Unicode MS" w:hAnsi="Times New Roman" w:cs="Times New Roman"/>
      <w:sz w:val="36"/>
      <w:szCs w:val="36"/>
    </w:rPr>
  </w:style>
  <w:style w:type="paragraph" w:styleId="Corpotesto">
    <w:name w:val="Body Text"/>
    <w:basedOn w:val="Normale"/>
    <w:pPr>
      <w:widowControl w:val="0"/>
      <w:spacing w:after="120"/>
    </w:pPr>
    <w:rPr>
      <w:rFonts w:ascii="Times New Roman" w:eastAsia="Arial Unicode MS" w:hAnsi="Times New Roman" w:cs="Times New Roman"/>
      <w:b w:val="0"/>
      <w:bCs w:val="0"/>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Mangal"/>
      <w:i/>
      <w:iCs/>
      <w:sz w:val="24"/>
    </w:rPr>
  </w:style>
  <w:style w:type="paragraph" w:customStyle="1" w:styleId="Indice">
    <w:name w:val="Indice"/>
    <w:basedOn w:val="Normale"/>
    <w:pPr>
      <w:suppressLineNumbers/>
    </w:pPr>
  </w:style>
  <w:style w:type="paragraph" w:customStyle="1" w:styleId="Dicitura">
    <w:name w:val="Dicitura"/>
    <w:basedOn w:val="Normale"/>
    <w:pPr>
      <w:suppressLineNumbers/>
      <w:spacing w:before="120" w:after="120"/>
    </w:pPr>
    <w:rPr>
      <w:i/>
      <w:iCs/>
      <w:szCs w:val="20"/>
    </w:rPr>
  </w:style>
  <w:style w:type="paragraph" w:customStyle="1" w:styleId="Intestazione1">
    <w:name w:val="Intestazione1"/>
    <w:basedOn w:val="Normale"/>
    <w:next w:val="Corpotesto"/>
    <w:pPr>
      <w:keepNext/>
      <w:spacing w:before="240" w:after="120"/>
    </w:pPr>
    <w:rPr>
      <w:rFonts w:ascii="Arial" w:eastAsia="Lucida Sans Unicode" w:hAnsi="Arial"/>
      <w:sz w:val="28"/>
      <w:szCs w:val="28"/>
    </w:rPr>
  </w:style>
  <w:style w:type="paragraph" w:customStyle="1" w:styleId="WW-Intestazione">
    <w:name w:val="WW-Intestazione"/>
    <w:basedOn w:val="Normale"/>
    <w:next w:val="Corpotesto"/>
    <w:pPr>
      <w:keepNext/>
      <w:widowControl w:val="0"/>
      <w:spacing w:before="240" w:after="120"/>
    </w:pPr>
    <w:rPr>
      <w:rFonts w:ascii="Arial" w:eastAsia="MS Mincho" w:hAnsi="Arial" w:cs="Arial"/>
      <w:b w:val="0"/>
      <w:bCs w:val="0"/>
      <w:sz w:val="28"/>
      <w:szCs w:val="28"/>
    </w:rPr>
  </w:style>
  <w:style w:type="paragraph" w:styleId="Sottotitolo">
    <w:name w:val="Subtitle"/>
    <w:basedOn w:val="WW-Intestazione"/>
    <w:next w:val="Corpotesto"/>
    <w:qFormat/>
    <w:pPr>
      <w:jc w:val="center"/>
    </w:pPr>
    <w:rPr>
      <w:i/>
      <w:iCs/>
    </w:rPr>
  </w:style>
  <w:style w:type="paragraph" w:customStyle="1" w:styleId="WW-Corpodeltesto3">
    <w:name w:val="WW-Corpo del testo 3"/>
    <w:basedOn w:val="Normale"/>
    <w:pPr>
      <w:jc w:val="center"/>
    </w:pPr>
    <w:rPr>
      <w:rFonts w:ascii="Times New Roman" w:hAnsi="Times New Roman" w:cs="Times New Roman"/>
      <w:sz w:val="40"/>
      <w:szCs w:val="20"/>
    </w:rPr>
  </w:style>
  <w:style w:type="paragraph" w:styleId="Testofumetto">
    <w:name w:val="Balloon Text"/>
    <w:basedOn w:val="Normale"/>
    <w:pPr>
      <w:widowControl w:val="0"/>
    </w:pPr>
    <w:rPr>
      <w:b w:val="0"/>
      <w:bCs w:val="0"/>
      <w:sz w:val="16"/>
      <w:szCs w:val="16"/>
    </w:rPr>
  </w:style>
  <w:style w:type="paragraph" w:styleId="Intestazione">
    <w:name w:val="header"/>
    <w:basedOn w:val="Normale"/>
    <w:pPr>
      <w:widowControl w:val="0"/>
      <w:tabs>
        <w:tab w:val="center" w:pos="4819"/>
        <w:tab w:val="right" w:pos="9638"/>
      </w:tabs>
    </w:pPr>
    <w:rPr>
      <w:rFonts w:ascii="Times New Roman" w:hAnsi="Times New Roman" w:cs="Times New Roman"/>
      <w:b w:val="0"/>
      <w:bCs w:val="0"/>
      <w:szCs w:val="20"/>
    </w:rPr>
  </w:style>
  <w:style w:type="paragraph" w:customStyle="1" w:styleId="Testodelblocco1">
    <w:name w:val="Testo del blocco1"/>
    <w:basedOn w:val="Normale"/>
    <w:pPr>
      <w:shd w:val="clear" w:color="auto" w:fill="FFFFFF"/>
      <w:spacing w:before="269" w:line="274" w:lineRule="exact"/>
      <w:ind w:left="3960" w:right="24"/>
      <w:jc w:val="right"/>
    </w:pPr>
    <w:rPr>
      <w:rFonts w:ascii="Arial" w:hAnsi="Arial" w:cs="Arial"/>
      <w:b w:val="0"/>
      <w:bCs w:val="0"/>
      <w:color w:val="000000"/>
      <w:spacing w:val="-18"/>
      <w:sz w:val="22"/>
    </w:rPr>
  </w:style>
  <w:style w:type="paragraph" w:customStyle="1" w:styleId="Corpodeltesto21">
    <w:name w:val="Corpo del testo 21"/>
    <w:basedOn w:val="Normale"/>
    <w:rPr>
      <w:rFonts w:ascii="Arial" w:hAnsi="Arial" w:cs="Arial"/>
      <w:b w:val="0"/>
      <w:bCs w:val="0"/>
      <w:spacing w:val="-3"/>
      <w:w w:val="93"/>
      <w:sz w:val="22"/>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i/>
      <w:iCs/>
    </w:rPr>
  </w:style>
  <w:style w:type="paragraph" w:customStyle="1" w:styleId="Contenutocornice">
    <w:name w:val="Contenuto cornice"/>
    <w:basedOn w:val="Corpotesto"/>
  </w:style>
  <w:style w:type="paragraph" w:styleId="NormaleWeb">
    <w:name w:val="Normal (Web)"/>
    <w:basedOn w:val="Normale"/>
    <w:semiHidden/>
    <w:unhideWhenUsed/>
    <w:rsid w:val="00BC2A8B"/>
    <w:pPr>
      <w:suppressAutoHyphens w:val="0"/>
      <w:spacing w:before="100" w:beforeAutospacing="1" w:after="100" w:afterAutospacing="1"/>
    </w:pPr>
    <w:rPr>
      <w:rFonts w:ascii="Times New Roman" w:hAnsi="Times New Roman" w:cs="Times New Roman"/>
      <w:b w:val="0"/>
      <w:bCs w:val="0"/>
      <w:sz w:val="24"/>
      <w:lang w:eastAsia="it-IT"/>
    </w:rPr>
  </w:style>
  <w:style w:type="character" w:styleId="Collegamentovisitato">
    <w:name w:val="FollowedHyperlink"/>
    <w:basedOn w:val="Carpredefinitoparagrafo"/>
    <w:uiPriority w:val="99"/>
    <w:semiHidden/>
    <w:unhideWhenUsed/>
    <w:rsid w:val="00BC2A8B"/>
    <w:rPr>
      <w:color w:val="800080" w:themeColor="followedHyperlink"/>
      <w:u w:val="single"/>
    </w:rPr>
  </w:style>
  <w:style w:type="table" w:styleId="Grigliatabella">
    <w:name w:val="Table Grid"/>
    <w:basedOn w:val="Tabellanormale"/>
    <w:uiPriority w:val="59"/>
    <w:rsid w:val="0056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PROGRAMMAZIONE INDIVIDUALIZZATA</vt:lpstr>
    </vt:vector>
  </TitlesOfParts>
  <Company>"Galileo Galilei"</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INDIVIDUALIZZATA</dc:title>
  <dc:creator>Istituto Galileo Ferraris</dc:creator>
  <cp:lastModifiedBy>utente</cp:lastModifiedBy>
  <cp:revision>2</cp:revision>
  <cp:lastPrinted>2011-10-28T04:38:00Z</cp:lastPrinted>
  <dcterms:created xsi:type="dcterms:W3CDTF">2017-09-23T22:28:00Z</dcterms:created>
  <dcterms:modified xsi:type="dcterms:W3CDTF">2017-09-23T22:28:00Z</dcterms:modified>
</cp:coreProperties>
</file>